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0FE5" w14:textId="77777777" w:rsidR="00263FB4" w:rsidRPr="00880422" w:rsidRDefault="00651724" w:rsidP="00651724">
      <w:pPr>
        <w:rPr>
          <w:sz w:val="32"/>
          <w:szCs w:val="32"/>
        </w:rPr>
      </w:pPr>
      <w:r w:rsidRPr="00880422"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A1BDF3" wp14:editId="5200FB5A">
            <wp:simplePos x="0" y="0"/>
            <wp:positionH relativeFrom="column">
              <wp:posOffset>4229100</wp:posOffset>
            </wp:positionH>
            <wp:positionV relativeFrom="paragraph">
              <wp:posOffset>-800100</wp:posOffset>
            </wp:positionV>
            <wp:extent cx="2400300" cy="2286000"/>
            <wp:effectExtent l="0" t="0" r="12700" b="0"/>
            <wp:wrapNone/>
            <wp:docPr id="2" name="Picture 2" descr="Yellow arrow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llow arrow 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0EFF5"/>
                        </a:clrFrom>
                        <a:clrTo>
                          <a:srgbClr val="F0EF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422">
        <w:rPr>
          <w:sz w:val="32"/>
          <w:szCs w:val="32"/>
        </w:rPr>
        <w:br w:type="textWrapping" w:clear="all"/>
      </w:r>
    </w:p>
    <w:p w14:paraId="69466FCC" w14:textId="77777777" w:rsidR="00263FB4" w:rsidRPr="00880422" w:rsidRDefault="00263FB4" w:rsidP="00651724">
      <w:pPr>
        <w:rPr>
          <w:sz w:val="32"/>
          <w:szCs w:val="32"/>
        </w:rPr>
      </w:pPr>
    </w:p>
    <w:p w14:paraId="4E3BDA5F" w14:textId="77777777" w:rsidR="00263FB4" w:rsidRPr="00880422" w:rsidRDefault="00263FB4" w:rsidP="00651724">
      <w:pPr>
        <w:rPr>
          <w:sz w:val="32"/>
          <w:szCs w:val="32"/>
        </w:rPr>
      </w:pPr>
    </w:p>
    <w:p w14:paraId="6935529D" w14:textId="77777777" w:rsidR="000C66FB" w:rsidRPr="00880422" w:rsidRDefault="000C66FB" w:rsidP="000C66FB">
      <w:pPr>
        <w:jc w:val="center"/>
        <w:rPr>
          <w:b/>
          <w:sz w:val="32"/>
          <w:szCs w:val="32"/>
        </w:rPr>
      </w:pPr>
    </w:p>
    <w:p w14:paraId="3DAF44A6" w14:textId="77777777" w:rsidR="000C66FB" w:rsidRPr="00880422" w:rsidRDefault="000C66FB" w:rsidP="000C66FB">
      <w:pPr>
        <w:jc w:val="center"/>
        <w:rPr>
          <w:b/>
          <w:sz w:val="32"/>
          <w:szCs w:val="32"/>
        </w:rPr>
      </w:pPr>
    </w:p>
    <w:p w14:paraId="07E97890" w14:textId="77777777" w:rsidR="000C66FB" w:rsidRPr="00880422" w:rsidRDefault="000C66FB" w:rsidP="000C66FB">
      <w:pPr>
        <w:jc w:val="center"/>
        <w:rPr>
          <w:b/>
          <w:sz w:val="32"/>
          <w:szCs w:val="32"/>
        </w:rPr>
      </w:pPr>
    </w:p>
    <w:p w14:paraId="6FB5DE6B" w14:textId="1E17E034" w:rsidR="00E47B5A" w:rsidRPr="00880422" w:rsidRDefault="0007394B" w:rsidP="008804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Service-</w:t>
      </w:r>
      <w:r w:rsidR="00E47B5A" w:rsidRPr="00880422">
        <w:rPr>
          <w:b/>
          <w:sz w:val="32"/>
          <w:szCs w:val="32"/>
        </w:rPr>
        <w:t xml:space="preserve"> learning</w:t>
      </w:r>
      <w:r w:rsidR="00880422">
        <w:rPr>
          <w:b/>
          <w:sz w:val="32"/>
          <w:szCs w:val="32"/>
        </w:rPr>
        <w:t xml:space="preserve"> </w:t>
      </w:r>
      <w:r>
        <w:rPr>
          <w:rFonts w:ascii="Times" w:hAnsi="Times" w:cs="Arial"/>
          <w:b/>
          <w:bCs/>
          <w:noProof w:val="0"/>
          <w:color w:val="222222"/>
          <w:sz w:val="32"/>
          <w:szCs w:val="32"/>
        </w:rPr>
        <w:t>r</w:t>
      </w:r>
      <w:r w:rsidR="00E47B5A" w:rsidRPr="00880422">
        <w:rPr>
          <w:rFonts w:ascii="Times" w:hAnsi="Times" w:cs="Arial"/>
          <w:b/>
          <w:bCs/>
          <w:noProof w:val="0"/>
          <w:color w:val="222222"/>
          <w:sz w:val="32"/>
          <w:szCs w:val="32"/>
        </w:rPr>
        <w:t>esources:</w:t>
      </w:r>
    </w:p>
    <w:p w14:paraId="57ED613B" w14:textId="77777777" w:rsidR="00AE6E4A" w:rsidRPr="00880422" w:rsidRDefault="00AE6E4A" w:rsidP="00EA1032">
      <w:pPr>
        <w:shd w:val="clear" w:color="auto" w:fill="FFFFFF"/>
        <w:jc w:val="center"/>
        <w:rPr>
          <w:rFonts w:ascii="Times" w:hAnsi="Times" w:cs="Arial"/>
          <w:b/>
          <w:bCs/>
          <w:noProof w:val="0"/>
          <w:color w:val="222222"/>
          <w:sz w:val="32"/>
          <w:szCs w:val="32"/>
        </w:rPr>
      </w:pPr>
    </w:p>
    <w:p w14:paraId="1BE245E4" w14:textId="77777777" w:rsidR="00AE6E4A" w:rsidRPr="00880422" w:rsidRDefault="00AE6E4A" w:rsidP="00AE6E4A">
      <w:pPr>
        <w:shd w:val="clear" w:color="auto" w:fill="FFFFFF"/>
        <w:rPr>
          <w:rFonts w:ascii="Times" w:hAnsi="Times" w:cs="Arial"/>
          <w:b/>
          <w:bCs/>
          <w:noProof w:val="0"/>
          <w:color w:val="222222"/>
          <w:sz w:val="32"/>
          <w:szCs w:val="32"/>
        </w:rPr>
      </w:pPr>
    </w:p>
    <w:p w14:paraId="38FFAC00" w14:textId="14DCB064" w:rsidR="00AE6E4A" w:rsidRPr="00880422" w:rsidRDefault="00AE6E4A" w:rsidP="00880422">
      <w:pPr>
        <w:pStyle w:val="ListParagraph"/>
        <w:numPr>
          <w:ilvl w:val="0"/>
          <w:numId w:val="2"/>
        </w:numPr>
        <w:shd w:val="clear" w:color="auto" w:fill="FFFFFF"/>
        <w:rPr>
          <w:rFonts w:ascii="Times" w:hAnsi="Times" w:cs="Arial"/>
          <w:b/>
          <w:bCs/>
          <w:noProof w:val="0"/>
          <w:color w:val="222222"/>
          <w:sz w:val="32"/>
          <w:szCs w:val="32"/>
        </w:rPr>
      </w:pPr>
      <w:r w:rsidRPr="00880422">
        <w:rPr>
          <w:rFonts w:ascii="Times" w:hAnsi="Times" w:cs="Arial"/>
          <w:b/>
          <w:bCs/>
          <w:noProof w:val="0"/>
          <w:color w:val="222222"/>
          <w:sz w:val="32"/>
          <w:szCs w:val="32"/>
        </w:rPr>
        <w:t>HSRA – CSC You-tube videos</w:t>
      </w:r>
    </w:p>
    <w:p w14:paraId="621A08E8" w14:textId="23A0FD01" w:rsidR="00AE6E4A" w:rsidRDefault="00282D54" w:rsidP="00AE6E4A">
      <w:pPr>
        <w:shd w:val="clear" w:color="auto" w:fill="FFFFFF"/>
        <w:rPr>
          <w:rStyle w:val="Hyperlink"/>
          <w:rFonts w:ascii="Times" w:hAnsi="Times" w:cs="Arial"/>
          <w:b/>
          <w:bCs/>
          <w:noProof w:val="0"/>
          <w:sz w:val="32"/>
          <w:szCs w:val="32"/>
        </w:rPr>
      </w:pPr>
      <w:hyperlink r:id="rId8" w:anchor="foobox-6/0/FINAL-JumpStart-Update-3mbps-2014.mp4" w:history="1">
        <w:r w:rsidR="00AE6E4A" w:rsidRPr="00880422">
          <w:rPr>
            <w:rStyle w:val="Hyperlink"/>
            <w:rFonts w:ascii="Times" w:hAnsi="Times" w:cs="Arial"/>
            <w:b/>
            <w:bCs/>
            <w:noProof w:val="0"/>
            <w:sz w:val="32"/>
            <w:szCs w:val="32"/>
          </w:rPr>
          <w:t>https://centerforschoolchange.org/dual-credit/#foobox-6/0/FINAL-JumpStart-Update-3mbps-2014.mp4</w:t>
        </w:r>
      </w:hyperlink>
    </w:p>
    <w:p w14:paraId="4EEE2C5E" w14:textId="77777777" w:rsidR="00B96D9A" w:rsidRPr="00880422" w:rsidRDefault="00B96D9A" w:rsidP="00AE6E4A">
      <w:pPr>
        <w:shd w:val="clear" w:color="auto" w:fill="FFFFFF"/>
        <w:rPr>
          <w:rFonts w:ascii="Times" w:hAnsi="Times" w:cs="Arial"/>
          <w:b/>
          <w:bCs/>
          <w:noProof w:val="0"/>
          <w:color w:val="222222"/>
          <w:sz w:val="32"/>
          <w:szCs w:val="32"/>
        </w:rPr>
      </w:pPr>
    </w:p>
    <w:p w14:paraId="74F72C89" w14:textId="5C4ADEE0" w:rsidR="00AE6E4A" w:rsidRPr="00880422" w:rsidRDefault="00282D54" w:rsidP="00AE6E4A">
      <w:pPr>
        <w:shd w:val="clear" w:color="auto" w:fill="FFFFFF"/>
        <w:rPr>
          <w:rFonts w:ascii="Times" w:hAnsi="Times" w:cs="Arial"/>
          <w:b/>
          <w:bCs/>
          <w:noProof w:val="0"/>
          <w:color w:val="222222"/>
          <w:sz w:val="32"/>
          <w:szCs w:val="32"/>
        </w:rPr>
      </w:pPr>
      <w:hyperlink r:id="rId9" w:anchor="foobox-6/1/FINAL-Success-Update-3mbps-2014.mp4" w:history="1">
        <w:r w:rsidR="00AE6E4A" w:rsidRPr="00880422">
          <w:rPr>
            <w:rStyle w:val="Hyperlink"/>
            <w:rFonts w:ascii="Times" w:hAnsi="Times" w:cs="Arial"/>
            <w:b/>
            <w:bCs/>
            <w:noProof w:val="0"/>
            <w:sz w:val="32"/>
            <w:szCs w:val="32"/>
          </w:rPr>
          <w:t>https://centerforschoolchange.org/dual-credit/#foobox-6/1/FINAL-Success-Update-3mbps-2014.mp4</w:t>
        </w:r>
      </w:hyperlink>
    </w:p>
    <w:p w14:paraId="5409B237" w14:textId="77777777" w:rsidR="00880422" w:rsidRDefault="00880422" w:rsidP="00880422">
      <w:pPr>
        <w:shd w:val="clear" w:color="auto" w:fill="FFFFFF"/>
        <w:rPr>
          <w:rFonts w:ascii="Times" w:hAnsi="Times" w:cs="Arial"/>
          <w:b/>
          <w:bCs/>
          <w:noProof w:val="0"/>
          <w:color w:val="222222"/>
          <w:sz w:val="32"/>
          <w:szCs w:val="32"/>
        </w:rPr>
      </w:pPr>
    </w:p>
    <w:p w14:paraId="227DDCE5" w14:textId="2D159E46" w:rsidR="00052270" w:rsidRPr="0007394B" w:rsidRDefault="00AE6E4A" w:rsidP="0007394B">
      <w:pPr>
        <w:pStyle w:val="ListParagraph"/>
        <w:numPr>
          <w:ilvl w:val="0"/>
          <w:numId w:val="2"/>
        </w:numPr>
        <w:shd w:val="clear" w:color="auto" w:fill="FFFFFF"/>
        <w:rPr>
          <w:rStyle w:val="Hyperlink"/>
          <w:rFonts w:ascii="Times" w:hAnsi="Times" w:cs="Arial"/>
          <w:noProof w:val="0"/>
          <w:sz w:val="32"/>
          <w:szCs w:val="32"/>
        </w:rPr>
      </w:pPr>
      <w:r w:rsidRPr="00880422">
        <w:rPr>
          <w:rFonts w:ascii="Times" w:hAnsi="Times" w:cs="Arial"/>
          <w:noProof w:val="0"/>
          <w:color w:val="222222"/>
          <w:sz w:val="32"/>
          <w:szCs w:val="32"/>
        </w:rPr>
        <w:t>CSC Service</w:t>
      </w:r>
      <w:r w:rsidR="007D27F0">
        <w:rPr>
          <w:rFonts w:ascii="Times" w:hAnsi="Times" w:cs="Arial"/>
          <w:noProof w:val="0"/>
          <w:color w:val="222222"/>
          <w:sz w:val="32"/>
          <w:szCs w:val="32"/>
        </w:rPr>
        <w:t>-</w:t>
      </w:r>
      <w:r w:rsidRPr="00880422">
        <w:rPr>
          <w:rFonts w:ascii="Times" w:hAnsi="Times" w:cs="Arial"/>
          <w:noProof w:val="0"/>
          <w:color w:val="222222"/>
          <w:sz w:val="32"/>
          <w:szCs w:val="32"/>
        </w:rPr>
        <w:t xml:space="preserve">learning resources (includes teacher prep standards, Furco 1 page research summary, </w:t>
      </w:r>
      <w:r w:rsidR="00052270">
        <w:rPr>
          <w:rFonts w:ascii="Times" w:hAnsi="Times" w:cs="Arial"/>
          <w:noProof w:val="0"/>
          <w:color w:val="222222"/>
          <w:sz w:val="32"/>
          <w:szCs w:val="32"/>
        </w:rPr>
        <w:t xml:space="preserve"> students learning construction skills as they build homes for low income families</w:t>
      </w:r>
      <w:r w:rsidR="007D27F0">
        <w:rPr>
          <w:rFonts w:ascii="Times" w:hAnsi="Times" w:cs="Arial"/>
          <w:noProof w:val="0"/>
          <w:color w:val="222222"/>
          <w:sz w:val="32"/>
          <w:szCs w:val="32"/>
        </w:rPr>
        <w:t>, unemployment funds campaign, service-learning statement re teacher prep,  etc.</w:t>
      </w:r>
      <w:r w:rsidR="00052270">
        <w:rPr>
          <w:rFonts w:ascii="Times" w:hAnsi="Times" w:cs="Arial"/>
          <w:noProof w:val="0"/>
          <w:color w:val="222222"/>
          <w:sz w:val="32"/>
          <w:szCs w:val="32"/>
        </w:rPr>
        <w:t xml:space="preserve"> </w:t>
      </w:r>
      <w:hyperlink r:id="rId10" w:history="1">
        <w:r w:rsidR="00052270" w:rsidRPr="00924974">
          <w:rPr>
            <w:rStyle w:val="Hyperlink"/>
            <w:rFonts w:ascii="Times" w:hAnsi="Times" w:cs="Arial"/>
            <w:noProof w:val="0"/>
            <w:sz w:val="32"/>
            <w:szCs w:val="32"/>
          </w:rPr>
          <w:t>https://centerforschoolchange.org/projects/promoting-encouraging-greater-use-of-service-learning/</w:t>
        </w:r>
      </w:hyperlink>
      <w:r w:rsidR="00052270">
        <w:rPr>
          <w:rStyle w:val="Hyperlink"/>
          <w:rFonts w:ascii="Times" w:hAnsi="Times" w:cs="Arial"/>
          <w:noProof w:val="0"/>
          <w:sz w:val="32"/>
          <w:szCs w:val="32"/>
        </w:rPr>
        <w:t xml:space="preserve">    </w:t>
      </w:r>
      <w:r w:rsidR="00052270" w:rsidRPr="00052270">
        <w:rPr>
          <w:rStyle w:val="Hyperlink"/>
          <w:rFonts w:ascii="Times" w:hAnsi="Times" w:cs="Arial"/>
          <w:noProof w:val="0"/>
          <w:color w:val="auto"/>
          <w:sz w:val="32"/>
          <w:szCs w:val="32"/>
          <w:u w:val="none"/>
        </w:rPr>
        <w:t xml:space="preserve">and  </w:t>
      </w:r>
      <w:hyperlink r:id="rId11" w:history="1">
        <w:r w:rsidR="00052270" w:rsidRPr="00924974">
          <w:rPr>
            <w:rStyle w:val="Hyperlink"/>
            <w:rFonts w:ascii="Times" w:hAnsi="Times" w:cs="Arial"/>
            <w:noProof w:val="0"/>
            <w:sz w:val="32"/>
            <w:szCs w:val="32"/>
          </w:rPr>
          <w:t>https://centerforschoolchange.org/projects/</w:t>
        </w:r>
      </w:hyperlink>
    </w:p>
    <w:p w14:paraId="6155BD27" w14:textId="77777777" w:rsidR="00880422" w:rsidRPr="000A430E" w:rsidRDefault="00880422" w:rsidP="000A430E">
      <w:pPr>
        <w:shd w:val="clear" w:color="auto" w:fill="FFFFFF"/>
        <w:rPr>
          <w:rFonts w:ascii="Times" w:hAnsi="Times" w:cs="Arial"/>
          <w:b/>
          <w:bCs/>
          <w:noProof w:val="0"/>
          <w:color w:val="222222"/>
          <w:sz w:val="32"/>
          <w:szCs w:val="32"/>
        </w:rPr>
      </w:pPr>
    </w:p>
    <w:p w14:paraId="637BA3AB" w14:textId="529CB843" w:rsidR="00880422" w:rsidRPr="00880422" w:rsidRDefault="00880422" w:rsidP="00880422">
      <w:pPr>
        <w:pStyle w:val="ListParagraph"/>
        <w:numPr>
          <w:ilvl w:val="0"/>
          <w:numId w:val="2"/>
        </w:numPr>
        <w:shd w:val="clear" w:color="auto" w:fill="FFFFFF"/>
        <w:rPr>
          <w:rFonts w:ascii="Times" w:hAnsi="Times" w:cs="Arial"/>
          <w:b/>
          <w:bCs/>
          <w:noProof w:val="0"/>
          <w:color w:val="222222"/>
          <w:sz w:val="32"/>
          <w:szCs w:val="32"/>
        </w:rPr>
      </w:pPr>
      <w:r w:rsidRPr="00880422">
        <w:rPr>
          <w:rFonts w:ascii="Times" w:hAnsi="Times" w:cs="Arial"/>
          <w:noProof w:val="0"/>
          <w:color w:val="222222"/>
          <w:sz w:val="32"/>
          <w:szCs w:val="32"/>
        </w:rPr>
        <w:t>Great website with dozens of sample service-learning projects:</w:t>
      </w:r>
    </w:p>
    <w:p w14:paraId="45583A24" w14:textId="20AA28FE" w:rsidR="00AC035D" w:rsidRDefault="00282D54" w:rsidP="000A430E">
      <w:pPr>
        <w:shd w:val="clear" w:color="auto" w:fill="FFFFFF"/>
        <w:rPr>
          <w:rFonts w:ascii="Helvetica Neue" w:hAnsi="Helvetica Neue" w:cs="Helvetica Neue"/>
          <w:noProof w:val="0"/>
          <w:color w:val="1A1924"/>
          <w:sz w:val="32"/>
          <w:szCs w:val="32"/>
        </w:rPr>
      </w:pPr>
      <w:hyperlink r:id="rId12" w:history="1">
        <w:r w:rsidR="00E47B5A" w:rsidRPr="00880422">
          <w:rPr>
            <w:rStyle w:val="Hyperlink"/>
            <w:rFonts w:ascii="Times" w:hAnsi="Times" w:cs="Arial"/>
            <w:noProof w:val="0"/>
            <w:sz w:val="32"/>
            <w:szCs w:val="32"/>
          </w:rPr>
          <w:t>www.whatkidscando.org</w:t>
        </w:r>
      </w:hyperlink>
      <w:r w:rsidR="00880422">
        <w:rPr>
          <w:rStyle w:val="Hyperlink"/>
          <w:rFonts w:ascii="Times" w:hAnsi="Times" w:cs="Arial"/>
          <w:noProof w:val="0"/>
          <w:sz w:val="32"/>
          <w:szCs w:val="32"/>
        </w:rPr>
        <w:t xml:space="preserve">  -  </w:t>
      </w:r>
    </w:p>
    <w:p w14:paraId="258E048B" w14:textId="77777777" w:rsidR="000A430E" w:rsidRDefault="000A430E" w:rsidP="00880422">
      <w:pPr>
        <w:shd w:val="clear" w:color="auto" w:fill="FFFFFF"/>
        <w:rPr>
          <w:rFonts w:ascii="Helvetica Neue" w:hAnsi="Helvetica Neue" w:cs="Helvetica Neue"/>
          <w:noProof w:val="0"/>
          <w:color w:val="1A1924"/>
          <w:sz w:val="32"/>
          <w:szCs w:val="32"/>
        </w:rPr>
      </w:pPr>
    </w:p>
    <w:p w14:paraId="047BBEA8" w14:textId="45CF7755" w:rsidR="000A430E" w:rsidRPr="000A430E" w:rsidRDefault="000A430E" w:rsidP="000A430E">
      <w:pPr>
        <w:pStyle w:val="ListParagraph"/>
        <w:numPr>
          <w:ilvl w:val="0"/>
          <w:numId w:val="2"/>
        </w:numPr>
        <w:shd w:val="clear" w:color="auto" w:fill="FFFFFF"/>
        <w:rPr>
          <w:rFonts w:ascii="Times" w:hAnsi="Times" w:cs="Arial"/>
          <w:noProof w:val="0"/>
          <w:sz w:val="32"/>
          <w:szCs w:val="32"/>
        </w:rPr>
      </w:pPr>
      <w:r w:rsidRPr="000A430E">
        <w:rPr>
          <w:rFonts w:ascii="Times" w:hAnsi="Times" w:cs="Arial"/>
          <w:noProof w:val="0"/>
          <w:sz w:val="32"/>
          <w:szCs w:val="32"/>
        </w:rPr>
        <w:t>Humphrey School Capstone Project Info:</w:t>
      </w:r>
    </w:p>
    <w:p w14:paraId="166A17F9" w14:textId="2F8AF68F" w:rsidR="00AC035D" w:rsidRDefault="00282D54" w:rsidP="00E47B5A">
      <w:pPr>
        <w:shd w:val="clear" w:color="auto" w:fill="FFFFFF"/>
        <w:rPr>
          <w:rStyle w:val="Hyperlink"/>
          <w:rFonts w:ascii="Helvetica Neue" w:hAnsi="Helvetica Neue" w:cs="Helvetica Neue"/>
          <w:noProof w:val="0"/>
          <w:sz w:val="32"/>
          <w:szCs w:val="32"/>
        </w:rPr>
      </w:pPr>
      <w:hyperlink r:id="rId13" w:history="1">
        <w:r w:rsidR="00AE6E4A" w:rsidRPr="00880422">
          <w:rPr>
            <w:rStyle w:val="Hyperlink"/>
            <w:rFonts w:ascii="Helvetica Neue" w:hAnsi="Helvetica Neue" w:cs="Helvetica Neue"/>
            <w:noProof w:val="0"/>
            <w:sz w:val="32"/>
            <w:szCs w:val="32"/>
          </w:rPr>
          <w:t>https://www.hhh.umn.edu/degree-planning/capstone-workshop-pa-8081</w:t>
        </w:r>
      </w:hyperlink>
    </w:p>
    <w:p w14:paraId="0DB62F19" w14:textId="46F3F882" w:rsidR="000A430E" w:rsidRDefault="000A430E" w:rsidP="00E47B5A">
      <w:pPr>
        <w:shd w:val="clear" w:color="auto" w:fill="FFFFFF"/>
        <w:rPr>
          <w:rStyle w:val="Hyperlink"/>
          <w:rFonts w:ascii="Helvetica Neue" w:hAnsi="Helvetica Neue" w:cs="Helvetica Neue"/>
          <w:noProof w:val="0"/>
          <w:sz w:val="32"/>
          <w:szCs w:val="32"/>
        </w:rPr>
      </w:pPr>
    </w:p>
    <w:p w14:paraId="1D7935AA" w14:textId="6B92B51D" w:rsidR="000A430E" w:rsidRDefault="00282D54" w:rsidP="000A430E">
      <w:pPr>
        <w:shd w:val="clear" w:color="auto" w:fill="FFFFFF"/>
        <w:rPr>
          <w:rStyle w:val="Hyperlink"/>
          <w:rFonts w:ascii="Arial" w:hAnsi="Arial" w:cs="Arial"/>
          <w:noProof w:val="0"/>
          <w:sz w:val="32"/>
          <w:szCs w:val="32"/>
        </w:rPr>
      </w:pPr>
      <w:hyperlink r:id="rId14" w:history="1">
        <w:r w:rsidR="000A430E" w:rsidRPr="00924974">
          <w:rPr>
            <w:rStyle w:val="Hyperlink"/>
            <w:rFonts w:ascii="Helvetica Neue" w:hAnsi="Helvetica Neue" w:cs="Helvetica Neue"/>
            <w:noProof w:val="0"/>
            <w:sz w:val="32"/>
            <w:szCs w:val="32"/>
          </w:rPr>
          <w:t>www.nylc</w:t>
        </w:r>
      </w:hyperlink>
      <w:r w:rsidR="000A430E">
        <w:rPr>
          <w:rFonts w:ascii="Helvetica Neue" w:hAnsi="Helvetica Neue" w:cs="Helvetica Neue"/>
          <w:noProof w:val="0"/>
          <w:color w:val="1A1924"/>
          <w:sz w:val="32"/>
          <w:szCs w:val="32"/>
        </w:rPr>
        <w:t xml:space="preserve"> – Vast array of information including </w:t>
      </w:r>
      <w:hyperlink r:id="rId15" w:history="1">
        <w:r w:rsidR="0007394B" w:rsidRPr="00924974">
          <w:rPr>
            <w:rStyle w:val="Hyperlink"/>
            <w:rFonts w:ascii="Arial" w:hAnsi="Arial" w:cs="Arial"/>
            <w:noProof w:val="0"/>
            <w:sz w:val="32"/>
            <w:szCs w:val="32"/>
          </w:rPr>
          <w:t>https://nylc.org/k-12-standards/</w:t>
        </w:r>
      </w:hyperlink>
    </w:p>
    <w:p w14:paraId="46939CA5" w14:textId="77777777" w:rsidR="0007394B" w:rsidRDefault="0007394B" w:rsidP="000A430E">
      <w:pPr>
        <w:shd w:val="clear" w:color="auto" w:fill="FFFFFF"/>
        <w:rPr>
          <w:rStyle w:val="Hyperlink"/>
          <w:rFonts w:ascii="Arial" w:hAnsi="Arial" w:cs="Arial"/>
          <w:noProof w:val="0"/>
          <w:sz w:val="32"/>
          <w:szCs w:val="32"/>
        </w:rPr>
      </w:pPr>
    </w:p>
    <w:p w14:paraId="221AD427" w14:textId="770515A6" w:rsidR="0007394B" w:rsidRPr="0007394B" w:rsidRDefault="0007394B" w:rsidP="0007394B">
      <w:pPr>
        <w:shd w:val="clear" w:color="auto" w:fill="FFFFFF"/>
        <w:jc w:val="center"/>
        <w:rPr>
          <w:rStyle w:val="Hyperlink"/>
          <w:rFonts w:ascii="Arial" w:hAnsi="Arial" w:cs="Arial"/>
          <w:noProof w:val="0"/>
          <w:sz w:val="32"/>
          <w:szCs w:val="32"/>
          <w:shd w:val="pct15" w:color="auto" w:fill="FFFFFF"/>
        </w:rPr>
      </w:pPr>
      <w:r w:rsidRPr="0007394B">
        <w:rPr>
          <w:rStyle w:val="Hyperlink"/>
          <w:rFonts w:ascii="Arial" w:hAnsi="Arial" w:cs="Arial"/>
          <w:noProof w:val="0"/>
          <w:sz w:val="32"/>
          <w:szCs w:val="32"/>
          <w:shd w:val="pct15" w:color="auto" w:fill="FFFFFF"/>
        </w:rPr>
        <w:t>State Policy Info</w:t>
      </w:r>
    </w:p>
    <w:p w14:paraId="25BC8F05" w14:textId="77777777" w:rsidR="00122DE0" w:rsidRPr="000A430E" w:rsidRDefault="00122DE0" w:rsidP="000A430E">
      <w:pPr>
        <w:pStyle w:val="ListParagraph"/>
        <w:shd w:val="clear" w:color="auto" w:fill="FFFFFF"/>
        <w:rPr>
          <w:rStyle w:val="Hyperlink"/>
          <w:rFonts w:ascii="Helvetica Neue" w:hAnsi="Helvetica Neue" w:cs="Helvetica Neue"/>
          <w:noProof w:val="0"/>
          <w:color w:val="1A1924"/>
          <w:sz w:val="32"/>
          <w:szCs w:val="32"/>
          <w:u w:val="none"/>
        </w:rPr>
      </w:pPr>
    </w:p>
    <w:p w14:paraId="1273B08C" w14:textId="1B301066" w:rsidR="00B83EF7" w:rsidRPr="00122DE0" w:rsidRDefault="00B83EF7" w:rsidP="00122DE0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noProof w:val="0"/>
          <w:color w:val="222222"/>
          <w:sz w:val="32"/>
          <w:szCs w:val="32"/>
        </w:rPr>
      </w:pPr>
      <w:r w:rsidRPr="00122DE0">
        <w:rPr>
          <w:rFonts w:ascii="Arial" w:hAnsi="Arial" w:cs="Arial"/>
          <w:noProof w:val="0"/>
          <w:color w:val="222222"/>
          <w:sz w:val="32"/>
          <w:szCs w:val="32"/>
        </w:rPr>
        <w:t xml:space="preserve">New Minnesota Teacher Preparation standards (includes requirements for all prospective teachers to learn rationale and implementation of service-learning and </w:t>
      </w:r>
      <w:proofErr w:type="gramStart"/>
      <w:r w:rsidRPr="00122DE0">
        <w:rPr>
          <w:rFonts w:ascii="Arial" w:hAnsi="Arial" w:cs="Arial"/>
          <w:noProof w:val="0"/>
          <w:color w:val="222222"/>
          <w:sz w:val="32"/>
          <w:szCs w:val="32"/>
        </w:rPr>
        <w:t>project based</w:t>
      </w:r>
      <w:proofErr w:type="gramEnd"/>
      <w:r w:rsidRPr="00122DE0">
        <w:rPr>
          <w:rFonts w:ascii="Arial" w:hAnsi="Arial" w:cs="Arial"/>
          <w:noProof w:val="0"/>
          <w:color w:val="222222"/>
          <w:sz w:val="32"/>
          <w:szCs w:val="32"/>
        </w:rPr>
        <w:t xml:space="preserve"> learning) </w:t>
      </w:r>
    </w:p>
    <w:p w14:paraId="2B9699DB" w14:textId="7555BCE9" w:rsidR="00B83EF7" w:rsidRPr="00880422" w:rsidRDefault="00282D54" w:rsidP="00B45CD0">
      <w:pPr>
        <w:shd w:val="clear" w:color="auto" w:fill="FFFFFF"/>
        <w:rPr>
          <w:rFonts w:ascii="Arial" w:hAnsi="Arial" w:cs="Arial"/>
          <w:noProof w:val="0"/>
          <w:color w:val="222222"/>
          <w:sz w:val="32"/>
          <w:szCs w:val="32"/>
        </w:rPr>
      </w:pPr>
      <w:hyperlink r:id="rId16" w:history="1">
        <w:r w:rsidR="00B83EF7" w:rsidRPr="00880422">
          <w:rPr>
            <w:rStyle w:val="Hyperlink"/>
            <w:rFonts w:ascii="Arial" w:hAnsi="Arial" w:cs="Arial"/>
            <w:noProof w:val="0"/>
            <w:sz w:val="32"/>
            <w:szCs w:val="32"/>
          </w:rPr>
          <w:t>https://mn.gov/pelsb/assets/Standards%20of%20Effective%20Practice%20-%2006.2023%20-%20Accessible_tcm1113-579957.pdf</w:t>
        </w:r>
      </w:hyperlink>
    </w:p>
    <w:p w14:paraId="076DFB9D" w14:textId="61F02C46" w:rsidR="00EA1032" w:rsidRDefault="00EA1032" w:rsidP="00B45CD0">
      <w:pPr>
        <w:shd w:val="clear" w:color="auto" w:fill="FFFFFF"/>
        <w:rPr>
          <w:sz w:val="32"/>
          <w:szCs w:val="32"/>
        </w:rPr>
      </w:pPr>
      <w:r w:rsidRPr="00880422">
        <w:rPr>
          <w:rFonts w:ascii="Arial" w:hAnsi="Arial" w:cs="Arial"/>
          <w:noProof w:val="0"/>
          <w:color w:val="222222"/>
          <w:sz w:val="32"/>
          <w:szCs w:val="32"/>
        </w:rPr>
        <w:t>Standard 5.2</w:t>
      </w:r>
      <w:r w:rsidRPr="00880422">
        <w:rPr>
          <w:sz w:val="32"/>
          <w:szCs w:val="32"/>
        </w:rPr>
        <w:t xml:space="preserve"> “The teacher understands the value of and knows how to implement instructional approaches that integrate real-world learning opportunities, including service learning, community-based learning, and project-based learning, into instruction.”</w:t>
      </w:r>
    </w:p>
    <w:p w14:paraId="533790AF" w14:textId="77777777" w:rsidR="00792F46" w:rsidRDefault="00792F46" w:rsidP="00B45CD0">
      <w:pPr>
        <w:shd w:val="clear" w:color="auto" w:fill="FFFFFF"/>
        <w:rPr>
          <w:sz w:val="32"/>
          <w:szCs w:val="32"/>
        </w:rPr>
      </w:pPr>
    </w:p>
    <w:p w14:paraId="1304D4AE" w14:textId="5AC50CEF" w:rsidR="00792F46" w:rsidRDefault="00792F46" w:rsidP="00B45CD0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ECS – State Service learning Policies </w:t>
      </w:r>
      <w:hyperlink r:id="rId17" w:history="1">
        <w:r w:rsidRPr="00924974">
          <w:rPr>
            <w:rStyle w:val="Hyperlink"/>
            <w:sz w:val="32"/>
            <w:szCs w:val="32"/>
          </w:rPr>
          <w:t>https://www.ecs.org/?s=Service-Learning</w:t>
        </w:r>
      </w:hyperlink>
    </w:p>
    <w:p w14:paraId="06D64EA4" w14:textId="77777777" w:rsidR="00792F46" w:rsidRDefault="00792F46" w:rsidP="00B45CD0">
      <w:pPr>
        <w:shd w:val="clear" w:color="auto" w:fill="FFFFFF"/>
        <w:rPr>
          <w:sz w:val="32"/>
          <w:szCs w:val="32"/>
        </w:rPr>
      </w:pPr>
    </w:p>
    <w:p w14:paraId="23852F17" w14:textId="77777777" w:rsidR="00122DE0" w:rsidRDefault="00122DE0" w:rsidP="00B45CD0">
      <w:pPr>
        <w:shd w:val="clear" w:color="auto" w:fill="FFFFFF"/>
        <w:rPr>
          <w:sz w:val="32"/>
          <w:szCs w:val="32"/>
        </w:rPr>
      </w:pPr>
    </w:p>
    <w:p w14:paraId="21BB27CA" w14:textId="09AE5EF0" w:rsidR="00122DE0" w:rsidRDefault="00122DE0" w:rsidP="00122DE0">
      <w:pPr>
        <w:shd w:val="clear" w:color="auto" w:fill="FFFFFF"/>
        <w:jc w:val="center"/>
        <w:rPr>
          <w:sz w:val="32"/>
          <w:szCs w:val="32"/>
        </w:rPr>
      </w:pPr>
      <w:r w:rsidRPr="00792F46">
        <w:rPr>
          <w:sz w:val="32"/>
          <w:szCs w:val="32"/>
          <w:u w:val="single"/>
        </w:rPr>
        <w:t>Resources Middle School &amp; Up Kids Can Read</w:t>
      </w:r>
      <w:r>
        <w:rPr>
          <w:sz w:val="32"/>
          <w:szCs w:val="32"/>
        </w:rPr>
        <w:t>:</w:t>
      </w:r>
    </w:p>
    <w:p w14:paraId="5991B737" w14:textId="77777777" w:rsidR="00122DE0" w:rsidRDefault="00122DE0" w:rsidP="00B45CD0">
      <w:pPr>
        <w:shd w:val="clear" w:color="auto" w:fill="FFFFFF"/>
        <w:rPr>
          <w:sz w:val="32"/>
          <w:szCs w:val="32"/>
        </w:rPr>
      </w:pPr>
    </w:p>
    <w:p w14:paraId="05DFBBA7" w14:textId="495C4827" w:rsidR="00122DE0" w:rsidRDefault="00122DE0" w:rsidP="00B45CD0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Lewis, Barbara, Kids Guide to Social Change (available on Amazon) </w:t>
      </w:r>
    </w:p>
    <w:p w14:paraId="2C3BF53E" w14:textId="77777777" w:rsidR="00122DE0" w:rsidRDefault="00122DE0" w:rsidP="00B45CD0">
      <w:pPr>
        <w:shd w:val="clear" w:color="auto" w:fill="FFFFFF"/>
        <w:rPr>
          <w:sz w:val="32"/>
          <w:szCs w:val="32"/>
        </w:rPr>
      </w:pPr>
    </w:p>
    <w:p w14:paraId="022AD839" w14:textId="1DE481C4" w:rsidR="00122DE0" w:rsidRDefault="00122DE0" w:rsidP="00B45CD0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Sundem, Garth, Real Kids, Real Stories, Real Change (Free Spirit Press)</w:t>
      </w:r>
    </w:p>
    <w:p w14:paraId="4782D9D9" w14:textId="77777777" w:rsidR="0007394B" w:rsidRDefault="0007394B" w:rsidP="00B45CD0">
      <w:pPr>
        <w:shd w:val="clear" w:color="auto" w:fill="FFFFFF"/>
        <w:rPr>
          <w:sz w:val="32"/>
          <w:szCs w:val="32"/>
        </w:rPr>
      </w:pPr>
    </w:p>
    <w:p w14:paraId="5D2283AE" w14:textId="3D76EF39" w:rsidR="0007394B" w:rsidRPr="0007394B" w:rsidRDefault="00022420" w:rsidP="0007394B">
      <w:pPr>
        <w:pStyle w:val="ListParagraph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noProof w:val="0"/>
          <w:color w:val="222222"/>
          <w:sz w:val="32"/>
          <w:szCs w:val="32"/>
        </w:rPr>
      </w:pPr>
      <w:r>
        <w:rPr>
          <w:rFonts w:ascii="Arial" w:hAnsi="Arial" w:cs="Arial"/>
          <w:noProof w:val="0"/>
          <w:color w:val="222222"/>
          <w:sz w:val="32"/>
          <w:szCs w:val="32"/>
        </w:rPr>
        <w:t>-</w:t>
      </w:r>
      <w:r w:rsidR="0007394B">
        <w:rPr>
          <w:rFonts w:ascii="Arial" w:hAnsi="Arial" w:cs="Arial"/>
          <w:noProof w:val="0"/>
          <w:color w:val="222222"/>
          <w:sz w:val="32"/>
          <w:szCs w:val="32"/>
        </w:rPr>
        <w:t>- - -</w:t>
      </w:r>
    </w:p>
    <w:p w14:paraId="7FF4A3A8" w14:textId="77777777" w:rsidR="000A430E" w:rsidRPr="00880422" w:rsidRDefault="000A430E" w:rsidP="00B45CD0">
      <w:pPr>
        <w:shd w:val="clear" w:color="auto" w:fill="FFFFFF"/>
        <w:rPr>
          <w:rStyle w:val="Hyperlink"/>
          <w:rFonts w:ascii="Arial" w:hAnsi="Arial" w:cs="Arial"/>
          <w:noProof w:val="0"/>
          <w:sz w:val="32"/>
          <w:szCs w:val="32"/>
        </w:rPr>
      </w:pPr>
    </w:p>
    <w:p w14:paraId="5F3320AD" w14:textId="77777777" w:rsidR="00B426A1" w:rsidRPr="00880422" w:rsidRDefault="00B426A1" w:rsidP="00D10905">
      <w:pPr>
        <w:shd w:val="clear" w:color="auto" w:fill="FFFFFF"/>
        <w:rPr>
          <w:rFonts w:ascii="Arial" w:hAnsi="Arial" w:cs="Arial"/>
          <w:noProof w:val="0"/>
          <w:color w:val="222222"/>
          <w:sz w:val="32"/>
          <w:szCs w:val="32"/>
        </w:rPr>
      </w:pPr>
    </w:p>
    <w:p w14:paraId="47796EB4" w14:textId="336134A2" w:rsidR="00B426A1" w:rsidRDefault="00B426A1" w:rsidP="00D10905">
      <w:pPr>
        <w:shd w:val="clear" w:color="auto" w:fill="FFFFFF"/>
        <w:rPr>
          <w:rStyle w:val="Hyperlink"/>
          <w:rFonts w:ascii="Arial" w:hAnsi="Arial" w:cs="Arial"/>
          <w:noProof w:val="0"/>
          <w:sz w:val="32"/>
          <w:szCs w:val="32"/>
        </w:rPr>
      </w:pPr>
      <w:r w:rsidRPr="00336B08">
        <w:rPr>
          <w:rFonts w:ascii="Arial" w:hAnsi="Arial" w:cs="Arial"/>
          <w:b/>
          <w:bCs/>
          <w:noProof w:val="0"/>
          <w:color w:val="222222"/>
          <w:sz w:val="32"/>
          <w:szCs w:val="32"/>
        </w:rPr>
        <w:t>Center for School Change</w:t>
      </w:r>
      <w:r w:rsidR="0007394B">
        <w:rPr>
          <w:rFonts w:ascii="Arial" w:hAnsi="Arial" w:cs="Arial"/>
          <w:b/>
          <w:bCs/>
          <w:noProof w:val="0"/>
          <w:color w:val="222222"/>
          <w:sz w:val="32"/>
          <w:szCs w:val="32"/>
        </w:rPr>
        <w:t xml:space="preserve"> contact info</w:t>
      </w:r>
      <w:r w:rsidRPr="00880422">
        <w:rPr>
          <w:rFonts w:ascii="Arial" w:hAnsi="Arial" w:cs="Arial"/>
          <w:noProof w:val="0"/>
          <w:color w:val="222222"/>
          <w:sz w:val="32"/>
          <w:szCs w:val="32"/>
        </w:rPr>
        <w:t xml:space="preserve">: </w:t>
      </w:r>
      <w:hyperlink r:id="rId18" w:history="1">
        <w:r w:rsidRPr="00880422">
          <w:rPr>
            <w:rStyle w:val="Hyperlink"/>
            <w:rFonts w:ascii="Arial" w:hAnsi="Arial" w:cs="Arial"/>
            <w:noProof w:val="0"/>
            <w:sz w:val="32"/>
            <w:szCs w:val="32"/>
          </w:rPr>
          <w:t>joe@centerforschoolchange.org</w:t>
        </w:r>
      </w:hyperlink>
      <w:r w:rsidR="000A430E">
        <w:rPr>
          <w:rStyle w:val="Hyperlink"/>
          <w:rFonts w:ascii="Arial" w:hAnsi="Arial" w:cs="Arial"/>
          <w:noProof w:val="0"/>
          <w:sz w:val="32"/>
          <w:szCs w:val="32"/>
        </w:rPr>
        <w:t xml:space="preserve">, </w:t>
      </w:r>
    </w:p>
    <w:p w14:paraId="6A318E65" w14:textId="457088E3" w:rsidR="00336B08" w:rsidRPr="00336B08" w:rsidRDefault="00282D54" w:rsidP="00D10905">
      <w:pPr>
        <w:shd w:val="clear" w:color="auto" w:fill="FFFFFF"/>
        <w:rPr>
          <w:rFonts w:ascii="Arial" w:hAnsi="Arial" w:cs="Arial"/>
          <w:noProof w:val="0"/>
          <w:sz w:val="32"/>
          <w:szCs w:val="32"/>
        </w:rPr>
      </w:pPr>
      <w:hyperlink r:id="rId19" w:history="1">
        <w:r w:rsidR="00336B08" w:rsidRPr="00336B08">
          <w:rPr>
            <w:rStyle w:val="Hyperlink"/>
            <w:rFonts w:ascii="Arial" w:hAnsi="Arial" w:cs="Arial"/>
            <w:noProof w:val="0"/>
            <w:color w:val="auto"/>
            <w:sz w:val="32"/>
            <w:szCs w:val="32"/>
          </w:rPr>
          <w:t>khalique@khaliquerogers.com</w:t>
        </w:r>
      </w:hyperlink>
      <w:r w:rsidR="00336B08" w:rsidRPr="00336B08">
        <w:rPr>
          <w:rStyle w:val="Hyperlink"/>
          <w:rFonts w:ascii="Arial" w:hAnsi="Arial" w:cs="Arial"/>
          <w:noProof w:val="0"/>
          <w:color w:val="auto"/>
          <w:sz w:val="32"/>
          <w:szCs w:val="32"/>
        </w:rPr>
        <w:t xml:space="preserve">, </w:t>
      </w:r>
    </w:p>
    <w:p w14:paraId="54FF586E" w14:textId="436994EA" w:rsidR="00022420" w:rsidRDefault="00282D54">
      <w:pPr>
        <w:rPr>
          <w:rFonts w:ascii="Arial" w:hAnsi="Arial" w:cs="Arial"/>
          <w:noProof w:val="0"/>
          <w:sz w:val="32"/>
          <w:szCs w:val="32"/>
        </w:rPr>
      </w:pPr>
      <w:hyperlink r:id="rId20" w:history="1">
        <w:r w:rsidR="00022420" w:rsidRPr="00924974">
          <w:rPr>
            <w:rStyle w:val="Hyperlink"/>
            <w:rFonts w:ascii="Arial" w:hAnsi="Arial" w:cs="Arial"/>
            <w:noProof w:val="0"/>
            <w:sz w:val="32"/>
            <w:szCs w:val="32"/>
          </w:rPr>
          <w:t>https://centerforschoolchange.org/</w:t>
        </w:r>
      </w:hyperlink>
    </w:p>
    <w:p w14:paraId="6B12E786" w14:textId="77777777" w:rsidR="00022420" w:rsidRDefault="00022420">
      <w:pPr>
        <w:rPr>
          <w:rFonts w:ascii="Arial" w:hAnsi="Arial" w:cs="Arial"/>
          <w:noProof w:val="0"/>
          <w:sz w:val="32"/>
          <w:szCs w:val="32"/>
        </w:rPr>
      </w:pPr>
    </w:p>
    <w:p w14:paraId="6412D530" w14:textId="77777777" w:rsidR="00022420" w:rsidRPr="00880422" w:rsidRDefault="00022420">
      <w:pPr>
        <w:rPr>
          <w:b/>
          <w:sz w:val="32"/>
          <w:szCs w:val="32"/>
        </w:rPr>
      </w:pPr>
    </w:p>
    <w:sectPr w:rsidR="00022420" w:rsidRPr="00880422">
      <w:headerReference w:type="default" r:id="rId21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95A7" w14:textId="77777777" w:rsidR="00346968" w:rsidRDefault="00346968">
      <w:r>
        <w:separator/>
      </w:r>
    </w:p>
  </w:endnote>
  <w:endnote w:type="continuationSeparator" w:id="0">
    <w:p w14:paraId="3309A394" w14:textId="77777777" w:rsidR="00346968" w:rsidRDefault="0034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0A59" w14:textId="77777777" w:rsidR="00346968" w:rsidRDefault="00346968">
      <w:r>
        <w:separator/>
      </w:r>
    </w:p>
  </w:footnote>
  <w:footnote w:type="continuationSeparator" w:id="0">
    <w:p w14:paraId="32F6CCA8" w14:textId="77777777" w:rsidR="00346968" w:rsidRDefault="0034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4815" w14:textId="77777777" w:rsidR="00175338" w:rsidRDefault="001753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B37"/>
    <w:multiLevelType w:val="hybridMultilevel"/>
    <w:tmpl w:val="A2D661BA"/>
    <w:lvl w:ilvl="0" w:tplc="EBB8A0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3AC0"/>
    <w:multiLevelType w:val="hybridMultilevel"/>
    <w:tmpl w:val="25EAE2BC"/>
    <w:lvl w:ilvl="0" w:tplc="85488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B4C07"/>
    <w:multiLevelType w:val="hybridMultilevel"/>
    <w:tmpl w:val="5628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04167">
    <w:abstractNumId w:val="2"/>
  </w:num>
  <w:num w:numId="2" w16cid:durableId="2004241796">
    <w:abstractNumId w:val="0"/>
  </w:num>
  <w:num w:numId="3" w16cid:durableId="27409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24"/>
    <w:rsid w:val="00022420"/>
    <w:rsid w:val="00052270"/>
    <w:rsid w:val="0007394B"/>
    <w:rsid w:val="000A430E"/>
    <w:rsid w:val="000C66FB"/>
    <w:rsid w:val="00122DE0"/>
    <w:rsid w:val="00175338"/>
    <w:rsid w:val="001D38E9"/>
    <w:rsid w:val="001E014E"/>
    <w:rsid w:val="00263FB4"/>
    <w:rsid w:val="00336B08"/>
    <w:rsid w:val="00346968"/>
    <w:rsid w:val="00513AAB"/>
    <w:rsid w:val="0062795B"/>
    <w:rsid w:val="00634D7A"/>
    <w:rsid w:val="00651724"/>
    <w:rsid w:val="00680341"/>
    <w:rsid w:val="0078186E"/>
    <w:rsid w:val="00792F46"/>
    <w:rsid w:val="007D27F0"/>
    <w:rsid w:val="00845B86"/>
    <w:rsid w:val="00880422"/>
    <w:rsid w:val="008A5982"/>
    <w:rsid w:val="008B3AFB"/>
    <w:rsid w:val="009D2E2A"/>
    <w:rsid w:val="00AC035D"/>
    <w:rsid w:val="00AE463E"/>
    <w:rsid w:val="00AE6E4A"/>
    <w:rsid w:val="00B32E4D"/>
    <w:rsid w:val="00B426A1"/>
    <w:rsid w:val="00B453B8"/>
    <w:rsid w:val="00B45CD0"/>
    <w:rsid w:val="00B83EF7"/>
    <w:rsid w:val="00B96D9A"/>
    <w:rsid w:val="00C34A79"/>
    <w:rsid w:val="00C43196"/>
    <w:rsid w:val="00D10905"/>
    <w:rsid w:val="00D60665"/>
    <w:rsid w:val="00E47B5A"/>
    <w:rsid w:val="00EA1032"/>
    <w:rsid w:val="00F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F829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0C6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18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18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forschoolchange.org/dual-credit/" TargetMode="External"/><Relationship Id="rId13" Type="http://schemas.openxmlformats.org/officeDocument/2006/relationships/hyperlink" Target="https://www.hhh.umn.edu/degree-planning/capstone-workshop-pa-8081" TargetMode="External"/><Relationship Id="rId18" Type="http://schemas.openxmlformats.org/officeDocument/2006/relationships/hyperlink" Target="mailto:joe@centerforschoolchange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whatkidscando.org" TargetMode="External"/><Relationship Id="rId17" Type="http://schemas.openxmlformats.org/officeDocument/2006/relationships/hyperlink" Target="https://www.ecs.org/?s=Service-Lear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n.gov/pelsb/assets/Standards%20of%20Effective%20Practice%20-%2006.2023%20-%20Accessible_tcm1113-579957.pdf" TargetMode="External"/><Relationship Id="rId20" Type="http://schemas.openxmlformats.org/officeDocument/2006/relationships/hyperlink" Target="https://centerforschoolchang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nterforschoolchange.org/projec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ylc.org/k-12-standard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enterforschoolchange.org/projects/promoting-encouraging-greater-use-of-service-learning/" TargetMode="External"/><Relationship Id="rId19" Type="http://schemas.openxmlformats.org/officeDocument/2006/relationships/hyperlink" Target="mailto:khalique@khaliquerog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erforschoolchange.org/dual-credit/" TargetMode="External"/><Relationship Id="rId14" Type="http://schemas.openxmlformats.org/officeDocument/2006/relationships/hyperlink" Target="http://www.nyl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2704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2871</CharactersWithSpaces>
  <SharedDoc>false</SharedDoc>
  <HLinks>
    <vt:vector size="6" baseType="variant">
      <vt:variant>
        <vt:i4>7209057</vt:i4>
      </vt:variant>
      <vt:variant>
        <vt:i4>1025</vt:i4>
      </vt:variant>
      <vt:variant>
        <vt:i4>1025</vt:i4>
      </vt:variant>
      <vt:variant>
        <vt:i4>1</vt:i4>
      </vt:variant>
      <vt:variant>
        <vt:lpwstr>Yellow arrow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Macalester College</dc:creator>
  <cp:keywords/>
  <dc:description/>
  <cp:lastModifiedBy>Patrick Mitchell</cp:lastModifiedBy>
  <cp:revision>2</cp:revision>
  <cp:lastPrinted>2017-10-25T21:13:00Z</cp:lastPrinted>
  <dcterms:created xsi:type="dcterms:W3CDTF">2023-08-30T14:18:00Z</dcterms:created>
  <dcterms:modified xsi:type="dcterms:W3CDTF">2023-08-30T14:18:00Z</dcterms:modified>
</cp:coreProperties>
</file>