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58" w:rsidRPr="00256C18" w:rsidRDefault="005F12CB" w:rsidP="00256C18">
      <w:pPr>
        <w:pStyle w:val="Body"/>
        <w:spacing w:after="0" w:line="240" w:lineRule="auto"/>
        <w:jc w:val="both"/>
        <w:rPr>
          <w:rFonts w:ascii="Times New Roman" w:hAnsi="Times New Roman"/>
        </w:rPr>
      </w:pPr>
      <w:r>
        <w:rPr>
          <w:noProof/>
        </w:rPr>
        <w:drawing>
          <wp:anchor distT="0" distB="0" distL="0" distR="0" simplePos="0" relativeHeight="251657216" behindDoc="1" locked="0" layoutInCell="1" allowOverlap="1">
            <wp:simplePos x="0" y="0"/>
            <wp:positionH relativeFrom="margin">
              <wp:posOffset>-342900</wp:posOffset>
            </wp:positionH>
            <wp:positionV relativeFrom="page">
              <wp:posOffset>213360</wp:posOffset>
            </wp:positionV>
            <wp:extent cx="1005840" cy="586740"/>
            <wp:effectExtent l="0" t="0" r="3810" b="381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extLst/>
                    </a:blip>
                    <a:stretch>
                      <a:fillRect/>
                    </a:stretch>
                  </pic:blipFill>
                  <pic:spPr>
                    <a:xfrm>
                      <a:off x="0" y="0"/>
                      <a:ext cx="1005840" cy="5867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56C18">
        <w:rPr>
          <w:rFonts w:ascii="Times New Roman" w:hAnsi="Times New Roman"/>
          <w:b/>
          <w:bCs/>
          <w:sz w:val="28"/>
          <w:szCs w:val="28"/>
        </w:rPr>
        <w:t xml:space="preserve">FOR IMMEDIATE RELEASE     </w:t>
      </w:r>
      <w:r>
        <w:rPr>
          <w:rFonts w:ascii="Times New Roman" w:hAnsi="Times New Roman"/>
          <w:b/>
          <w:bCs/>
          <w:sz w:val="28"/>
          <w:szCs w:val="28"/>
        </w:rPr>
        <w:t xml:space="preserve"> </w:t>
      </w:r>
      <w:r>
        <w:rPr>
          <w:rFonts w:ascii="Times New Roman" w:hAnsi="Times New Roman"/>
          <w:b/>
          <w:bCs/>
        </w:rPr>
        <w:t>C</w:t>
      </w:r>
      <w:bookmarkStart w:id="0" w:name="_GoBack"/>
      <w:bookmarkEnd w:id="0"/>
      <w:r>
        <w:rPr>
          <w:rFonts w:ascii="Times New Roman" w:hAnsi="Times New Roman"/>
          <w:b/>
          <w:bCs/>
        </w:rPr>
        <w:t xml:space="preserve">ontact: </w:t>
      </w:r>
      <w:proofErr w:type="spellStart"/>
      <w:r>
        <w:rPr>
          <w:rFonts w:ascii="Times New Roman" w:hAnsi="Times New Roman"/>
        </w:rPr>
        <w:t>Supriya</w:t>
      </w:r>
      <w:proofErr w:type="spellEnd"/>
      <w:r>
        <w:rPr>
          <w:rFonts w:ascii="Times New Roman" w:hAnsi="Times New Roman"/>
        </w:rPr>
        <w:t xml:space="preserve"> Patel, </w:t>
      </w:r>
      <w:r w:rsidR="009B656C">
        <w:rPr>
          <w:rFonts w:ascii="Times New Roman" w:hAnsi="Times New Roman"/>
        </w:rPr>
        <w:t>MN FCCLA</w:t>
      </w:r>
      <w:r w:rsidR="00256C18">
        <w:rPr>
          <w:rFonts w:ascii="Times New Roman" w:hAnsi="Times New Roman"/>
        </w:rPr>
        <w:t xml:space="preserve"> </w:t>
      </w:r>
      <w:r>
        <w:rPr>
          <w:rFonts w:ascii="Times New Roman" w:hAnsi="Times New Roman"/>
        </w:rPr>
        <w:t xml:space="preserve">Vice President Public Relations </w:t>
      </w:r>
    </w:p>
    <w:p w:rsidR="00984F58" w:rsidRDefault="005F12CB" w:rsidP="00256C18">
      <w:pPr>
        <w:pStyle w:val="Body"/>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 </w:t>
      </w:r>
      <w:r w:rsidR="00256C18">
        <w:rPr>
          <w:rFonts w:ascii="Times New Roman" w:hAnsi="Times New Roman"/>
        </w:rPr>
        <w:tab/>
      </w:r>
      <w:r w:rsidR="00256C18">
        <w:rPr>
          <w:rFonts w:ascii="Times New Roman" w:hAnsi="Times New Roman"/>
        </w:rPr>
        <w:tab/>
      </w:r>
      <w:r w:rsidR="00256C18">
        <w:rPr>
          <w:rFonts w:ascii="Times New Roman" w:hAnsi="Times New Roman"/>
        </w:rPr>
        <w:tab/>
      </w:r>
      <w:r>
        <w:rPr>
          <w:rFonts w:ascii="Times New Roman" w:hAnsi="Times New Roman"/>
          <w:b/>
          <w:bCs/>
        </w:rPr>
        <w:t>Email:</w:t>
      </w:r>
      <w:r>
        <w:rPr>
          <w:rFonts w:ascii="Times New Roman" w:hAnsi="Times New Roman"/>
        </w:rPr>
        <w:t xml:space="preserve"> </w:t>
      </w:r>
      <w:r>
        <w:rPr>
          <w:rFonts w:ascii="Times New Roman" w:hAnsi="Times New Roman"/>
        </w:rPr>
        <w:t>21spatel@mypanthers.org</w:t>
      </w:r>
    </w:p>
    <w:p w:rsidR="00984F58" w:rsidRDefault="00984F58" w:rsidP="009B656C">
      <w:pPr>
        <w:pStyle w:val="Body"/>
        <w:spacing w:after="0" w:line="276" w:lineRule="auto"/>
        <w:ind w:right="720"/>
        <w:jc w:val="both"/>
        <w:rPr>
          <w:rFonts w:ascii="Times New Roman" w:eastAsia="Times New Roman" w:hAnsi="Times New Roman" w:cs="Times New Roman"/>
          <w:i/>
          <w:iCs/>
        </w:rPr>
      </w:pPr>
    </w:p>
    <w:p w:rsidR="00984F58" w:rsidRDefault="005F12CB" w:rsidP="009B656C">
      <w:pPr>
        <w:pStyle w:val="Body"/>
        <w:spacing w:after="0" w:line="276" w:lineRule="auto"/>
        <w:ind w:right="720"/>
        <w:jc w:val="both"/>
        <w:rPr>
          <w:rFonts w:ascii="Times New Roman" w:eastAsia="Times New Roman" w:hAnsi="Times New Roman" w:cs="Times New Roman"/>
          <w:b/>
          <w:bCs/>
        </w:rPr>
      </w:pPr>
      <w:r>
        <w:rPr>
          <w:rFonts w:ascii="Times New Roman" w:hAnsi="Times New Roman"/>
          <w:b/>
          <w:bCs/>
        </w:rPr>
        <w:t xml:space="preserve">Minnesota </w:t>
      </w:r>
      <w:r w:rsidR="009B656C" w:rsidRPr="009B656C">
        <w:rPr>
          <w:rFonts w:ascii="Times New Roman" w:hAnsi="Times New Roman"/>
          <w:b/>
        </w:rPr>
        <w:t>Family, Career and Community Leaders of America</w:t>
      </w:r>
      <w:r w:rsidR="009B656C">
        <w:rPr>
          <w:rFonts w:ascii="Times New Roman" w:hAnsi="Times New Roman"/>
        </w:rPr>
        <w:t xml:space="preserve"> </w:t>
      </w:r>
      <w:r w:rsidR="009B656C">
        <w:rPr>
          <w:rFonts w:ascii="Times New Roman" w:hAnsi="Times New Roman"/>
        </w:rPr>
        <w:t>(</w:t>
      </w:r>
      <w:r>
        <w:rPr>
          <w:rFonts w:ascii="Times New Roman" w:hAnsi="Times New Roman"/>
          <w:b/>
          <w:bCs/>
        </w:rPr>
        <w:t>FCCLA</w:t>
      </w:r>
      <w:r w:rsidR="009B656C">
        <w:rPr>
          <w:rFonts w:ascii="Times New Roman" w:hAnsi="Times New Roman"/>
          <w:b/>
          <w:bCs/>
        </w:rPr>
        <w:t>)</w:t>
      </w:r>
      <w:r>
        <w:rPr>
          <w:rFonts w:ascii="Times New Roman" w:hAnsi="Times New Roman"/>
          <w:b/>
          <w:bCs/>
        </w:rPr>
        <w:t xml:space="preserve"> and the Global Youth Service Day </w:t>
      </w:r>
      <w:r>
        <w:rPr>
          <w:rFonts w:ascii="Times New Roman" w:hAnsi="Times New Roman"/>
          <w:b/>
          <w:bCs/>
        </w:rPr>
        <w:t>“</w:t>
      </w:r>
      <w:r>
        <w:rPr>
          <w:rFonts w:ascii="Times New Roman" w:hAnsi="Times New Roman"/>
          <w:b/>
          <w:bCs/>
        </w:rPr>
        <w:t>Each One, Reach One</w:t>
      </w:r>
      <w:r>
        <w:rPr>
          <w:rFonts w:ascii="Times New Roman" w:hAnsi="Times New Roman"/>
          <w:b/>
          <w:bCs/>
        </w:rPr>
        <w:t xml:space="preserve">” </w:t>
      </w:r>
      <w:r>
        <w:rPr>
          <w:rFonts w:ascii="Times New Roman" w:hAnsi="Times New Roman"/>
          <w:b/>
          <w:bCs/>
        </w:rPr>
        <w:t xml:space="preserve">Campaign </w:t>
      </w:r>
    </w:p>
    <w:p w:rsidR="00984F58" w:rsidRDefault="00984F58" w:rsidP="009B656C">
      <w:pPr>
        <w:pStyle w:val="Body"/>
        <w:spacing w:after="0" w:line="276" w:lineRule="auto"/>
        <w:ind w:right="720"/>
        <w:jc w:val="both"/>
        <w:rPr>
          <w:rFonts w:ascii="Times New Roman" w:eastAsia="Times New Roman" w:hAnsi="Times New Roman" w:cs="Times New Roman"/>
        </w:rPr>
      </w:pPr>
    </w:p>
    <w:p w:rsidR="00984F58" w:rsidRDefault="005F12CB" w:rsidP="00256C18">
      <w:pPr>
        <w:pStyle w:val="Body"/>
        <w:spacing w:after="0" w:line="276" w:lineRule="auto"/>
        <w:jc w:val="both"/>
        <w:rPr>
          <w:rFonts w:ascii="Times New Roman" w:eastAsia="Times New Roman" w:hAnsi="Times New Roman" w:cs="Times New Roman"/>
        </w:rPr>
      </w:pPr>
      <w:r>
        <w:rPr>
          <w:rFonts w:ascii="Times New Roman" w:hAnsi="Times New Roman"/>
          <w:b/>
          <w:bCs/>
        </w:rPr>
        <w:t>April 17-19th</w:t>
      </w:r>
      <w:r>
        <w:rPr>
          <w:rFonts w:ascii="Times New Roman" w:hAnsi="Times New Roman"/>
          <w:b/>
          <w:bCs/>
        </w:rPr>
        <w:t xml:space="preserve"> –</w:t>
      </w:r>
      <w:r>
        <w:rPr>
          <w:rFonts w:ascii="Times New Roman" w:hAnsi="Times New Roman"/>
        </w:rPr>
        <w:t xml:space="preserve">Youth Service </w:t>
      </w:r>
      <w:r>
        <w:rPr>
          <w:rFonts w:ascii="Times New Roman" w:hAnsi="Times New Roman"/>
        </w:rPr>
        <w:t xml:space="preserve">America launches its 32nd annual Global Youth Service Day (GYSD). Formerly known as National Youth Service Day, it is </w:t>
      </w:r>
      <w:r>
        <w:rPr>
          <w:rFonts w:ascii="Times New Roman" w:hAnsi="Times New Roman"/>
        </w:rPr>
        <w:t>“</w:t>
      </w:r>
      <w:r>
        <w:rPr>
          <w:rFonts w:ascii="Times New Roman" w:hAnsi="Times New Roman"/>
        </w:rPr>
        <w:t>the largest youth service and civic action event in the world,</w:t>
      </w:r>
      <w:r>
        <w:rPr>
          <w:rFonts w:ascii="Times New Roman" w:hAnsi="Times New Roman"/>
        </w:rPr>
        <w:t xml:space="preserve">” </w:t>
      </w:r>
      <w:r>
        <w:rPr>
          <w:rFonts w:ascii="Times New Roman" w:hAnsi="Times New Roman"/>
        </w:rPr>
        <w:t>and Min</w:t>
      </w:r>
      <w:r w:rsidR="009B656C">
        <w:rPr>
          <w:rFonts w:ascii="Times New Roman" w:hAnsi="Times New Roman"/>
        </w:rPr>
        <w:t>nesota Family, Career and Community Leaders of America (FCCLA) is proud to be a Lead State A</w:t>
      </w:r>
      <w:r>
        <w:rPr>
          <w:rFonts w:ascii="Times New Roman" w:hAnsi="Times New Roman"/>
        </w:rPr>
        <w:t xml:space="preserve">gency for </w:t>
      </w:r>
      <w:r w:rsidR="009B656C">
        <w:rPr>
          <w:rFonts w:ascii="Times New Roman" w:hAnsi="Times New Roman"/>
        </w:rPr>
        <w:t>Global Youth Service Day 2020.</w:t>
      </w:r>
      <w:r w:rsidR="009B656C">
        <w:rPr>
          <w:rFonts w:ascii="Times New Roman" w:eastAsia="Times New Roman" w:hAnsi="Times New Roman" w:cs="Times New Roman"/>
        </w:rPr>
        <w:t xml:space="preserve"> </w:t>
      </w:r>
    </w:p>
    <w:p w:rsidR="00256C18" w:rsidRDefault="00256C18" w:rsidP="00256C18">
      <w:pPr>
        <w:pStyle w:val="Body"/>
        <w:spacing w:after="0" w:line="276" w:lineRule="auto"/>
        <w:jc w:val="both"/>
        <w:rPr>
          <w:rFonts w:ascii="Times New Roman" w:eastAsia="Times New Roman" w:hAnsi="Times New Roman" w:cs="Times New Roman"/>
        </w:rPr>
      </w:pPr>
    </w:p>
    <w:p w:rsidR="00984F58" w:rsidRPr="00256C18" w:rsidRDefault="005F12CB" w:rsidP="00256C18">
      <w:pPr>
        <w:pStyle w:val="Default"/>
        <w:spacing w:line="276" w:lineRule="auto"/>
        <w:jc w:val="both"/>
        <w:rPr>
          <w:rFonts w:ascii="Times New Roman" w:eastAsia="Times New Roman" w:hAnsi="Times New Roman" w:cs="Times New Roman"/>
          <w:color w:val="141313"/>
          <w:shd w:val="clear" w:color="auto" w:fill="FEFFFE"/>
        </w:rPr>
      </w:pPr>
      <w:r>
        <w:rPr>
          <w:rFonts w:ascii="Times New Roman" w:hAnsi="Times New Roman"/>
          <w:color w:val="141313"/>
          <w:shd w:val="clear" w:color="auto" w:fill="FEFFFE"/>
        </w:rPr>
        <w:t xml:space="preserve">Global </w:t>
      </w:r>
      <w:r w:rsidR="00256C18">
        <w:rPr>
          <w:rFonts w:ascii="Times New Roman" w:hAnsi="Times New Roman"/>
          <w:color w:val="141313"/>
          <w:shd w:val="clear" w:color="auto" w:fill="FEFFFE"/>
        </w:rPr>
        <w:t xml:space="preserve">Youth Service Day started </w:t>
      </w:r>
      <w:r>
        <w:rPr>
          <w:rFonts w:ascii="Times New Roman" w:hAnsi="Times New Roman"/>
          <w:color w:val="141313"/>
          <w:shd w:val="clear" w:color="auto" w:fill="FEFFFE"/>
        </w:rPr>
        <w:t>as National Youth Service Day in 1988. It is coordinated by Youth Service America, and most of the projects are based in the United States. Every year on GYSD, youth organizations, schools and individuals around the world rea</w:t>
      </w:r>
      <w:r>
        <w:rPr>
          <w:rFonts w:ascii="Times New Roman" w:hAnsi="Times New Roman"/>
          <w:color w:val="141313"/>
          <w:shd w:val="clear" w:color="auto" w:fill="FEFFFE"/>
        </w:rPr>
        <w:t xml:space="preserve">lize thousands of projects. </w:t>
      </w:r>
      <w:r w:rsidR="009B656C">
        <w:rPr>
          <w:rFonts w:ascii="Times New Roman" w:hAnsi="Times New Roman"/>
          <w:color w:val="141313"/>
          <w:shd w:val="clear" w:color="auto" w:fill="FEFFFE"/>
        </w:rPr>
        <w:t>Youth</w:t>
      </w:r>
      <w:r>
        <w:rPr>
          <w:rFonts w:ascii="Times New Roman" w:hAnsi="Times New Roman"/>
          <w:color w:val="141313"/>
          <w:shd w:val="clear" w:color="auto" w:fill="FEFFFE"/>
        </w:rPr>
        <w:t xml:space="preserve"> focus on voluntary community service and range from learning sessions about current social and environmental challenges.</w:t>
      </w:r>
      <w:r w:rsidR="00256C18">
        <w:rPr>
          <w:rFonts w:ascii="Times New Roman" w:hAnsi="Times New Roman"/>
          <w:color w:val="141313"/>
          <w:shd w:val="clear" w:color="auto" w:fill="FEFFFE"/>
        </w:rPr>
        <w:t xml:space="preserve"> </w:t>
      </w:r>
      <w:r w:rsidR="009B656C">
        <w:rPr>
          <w:rFonts w:ascii="Times New Roman" w:hAnsi="Times New Roman"/>
        </w:rPr>
        <w:t>MN FCCLA is challenging middle and high school members across the state</w:t>
      </w:r>
      <w:r>
        <w:rPr>
          <w:rFonts w:ascii="Times New Roman" w:hAnsi="Times New Roman"/>
        </w:rPr>
        <w:t xml:space="preserve"> to take on a project during the COVID-19 situation. We want </w:t>
      </w:r>
      <w:r w:rsidR="00256C18">
        <w:rPr>
          <w:rFonts w:ascii="Times New Roman" w:hAnsi="Times New Roman"/>
        </w:rPr>
        <w:t>youth leaders</w:t>
      </w:r>
      <w:r>
        <w:rPr>
          <w:rFonts w:ascii="Times New Roman" w:hAnsi="Times New Roman"/>
        </w:rPr>
        <w:t xml:space="preserve"> to comple</w:t>
      </w:r>
      <w:r>
        <w:rPr>
          <w:rFonts w:ascii="Times New Roman" w:hAnsi="Times New Roman"/>
        </w:rPr>
        <w:t xml:space="preserve">te an individual or small group project from home to </w:t>
      </w:r>
      <w:r w:rsidR="00256C18">
        <w:rPr>
          <w:rFonts w:ascii="Times New Roman" w:hAnsi="Times New Roman"/>
        </w:rPr>
        <w:t>help</w:t>
      </w:r>
      <w:r>
        <w:rPr>
          <w:rFonts w:ascii="Times New Roman" w:hAnsi="Times New Roman"/>
        </w:rPr>
        <w:t xml:space="preserve"> someone in their community.</w:t>
      </w:r>
      <w:r w:rsidR="009B656C">
        <w:rPr>
          <w:rFonts w:ascii="Times New Roman" w:eastAsia="Times New Roman" w:hAnsi="Times New Roman" w:cs="Times New Roman"/>
        </w:rPr>
        <w:t xml:space="preserve"> </w:t>
      </w:r>
    </w:p>
    <w:p w:rsidR="009B656C" w:rsidRDefault="009B656C" w:rsidP="00256C18">
      <w:pPr>
        <w:pStyle w:val="Body"/>
        <w:spacing w:after="0" w:line="360" w:lineRule="auto"/>
        <w:jc w:val="both"/>
        <w:rPr>
          <w:rFonts w:ascii="Times New Roman" w:hAnsi="Times New Roman"/>
        </w:rPr>
      </w:pPr>
    </w:p>
    <w:p w:rsidR="00984F58" w:rsidRDefault="005F12CB" w:rsidP="00256C18">
      <w:pPr>
        <w:pStyle w:val="Body"/>
        <w:spacing w:after="0" w:line="276" w:lineRule="auto"/>
        <w:jc w:val="both"/>
        <w:rPr>
          <w:rFonts w:ascii="Times New Roman" w:eastAsia="Times New Roman" w:hAnsi="Times New Roman" w:cs="Times New Roman"/>
        </w:rPr>
      </w:pPr>
      <w:r>
        <w:rPr>
          <w:rFonts w:ascii="Times New Roman" w:hAnsi="Times New Roman"/>
        </w:rPr>
        <w:t xml:space="preserve">Some great </w:t>
      </w:r>
      <w:r w:rsidR="009B656C">
        <w:rPr>
          <w:rFonts w:ascii="Times New Roman" w:hAnsi="Times New Roman"/>
        </w:rPr>
        <w:t>projects have come</w:t>
      </w:r>
      <w:r>
        <w:rPr>
          <w:rFonts w:ascii="Times New Roman" w:hAnsi="Times New Roman"/>
        </w:rPr>
        <w:t xml:space="preserve"> </w:t>
      </w:r>
      <w:r>
        <w:rPr>
          <w:rFonts w:ascii="Times New Roman" w:hAnsi="Times New Roman"/>
        </w:rPr>
        <w:t xml:space="preserve">from our State Executive Council about what participants can do from home. </w:t>
      </w:r>
      <w:r w:rsidR="009B656C">
        <w:rPr>
          <w:rFonts w:ascii="Times New Roman" w:hAnsi="Times New Roman"/>
        </w:rPr>
        <w:t xml:space="preserve">State </w:t>
      </w:r>
      <w:r>
        <w:rPr>
          <w:rFonts w:ascii="Times New Roman" w:hAnsi="Times New Roman"/>
        </w:rPr>
        <w:t xml:space="preserve">President Amber Findlay </w:t>
      </w:r>
      <w:r w:rsidR="00256C18">
        <w:rPr>
          <w:rFonts w:ascii="Times New Roman" w:hAnsi="Times New Roman"/>
        </w:rPr>
        <w:t xml:space="preserve">did distance learning care </w:t>
      </w:r>
      <w:r>
        <w:rPr>
          <w:rFonts w:ascii="Times New Roman" w:hAnsi="Times New Roman"/>
        </w:rPr>
        <w:t>packages for teachers. Due</w:t>
      </w:r>
      <w:r w:rsidR="009B656C">
        <w:rPr>
          <w:rFonts w:ascii="Times New Roman" w:hAnsi="Times New Roman"/>
        </w:rPr>
        <w:t xml:space="preserve"> to the COVID-19 </w:t>
      </w:r>
      <w:r>
        <w:rPr>
          <w:rFonts w:ascii="Times New Roman" w:hAnsi="Times New Roman"/>
        </w:rPr>
        <w:t xml:space="preserve">progression, schools have been closed and distance learning has been introduced to many school districts. </w:t>
      </w:r>
      <w:r w:rsidR="009B656C">
        <w:rPr>
          <w:rFonts w:ascii="Times New Roman" w:hAnsi="Times New Roman"/>
        </w:rPr>
        <w:t>Amber said</w:t>
      </w:r>
      <w:proofErr w:type="gramStart"/>
      <w:r w:rsidR="009B656C">
        <w:rPr>
          <w:rFonts w:ascii="Times New Roman" w:hAnsi="Times New Roman"/>
        </w:rPr>
        <w:t>; ”</w:t>
      </w:r>
      <w:proofErr w:type="gramEnd"/>
      <w:r w:rsidR="009B656C">
        <w:rPr>
          <w:rFonts w:ascii="Times New Roman" w:hAnsi="Times New Roman"/>
        </w:rPr>
        <w:t>We used FCCLA chapter funds and provided</w:t>
      </w:r>
      <w:r>
        <w:rPr>
          <w:rFonts w:ascii="Times New Roman" w:hAnsi="Times New Roman"/>
        </w:rPr>
        <w:t xml:space="preserve"> teachers with valuable supplies (pens, pencils, sticky notes, etc.) but </w:t>
      </w:r>
      <w:r w:rsidR="009B656C">
        <w:rPr>
          <w:rFonts w:ascii="Times New Roman" w:hAnsi="Times New Roman"/>
        </w:rPr>
        <w:t>also</w:t>
      </w:r>
      <w:r>
        <w:rPr>
          <w:rFonts w:ascii="Times New Roman" w:hAnsi="Times New Roman"/>
        </w:rPr>
        <w:t xml:space="preserve"> support</w:t>
      </w:r>
      <w:r w:rsidR="009B656C">
        <w:rPr>
          <w:rFonts w:ascii="Times New Roman" w:hAnsi="Times New Roman"/>
        </w:rPr>
        <w:t>ed</w:t>
      </w:r>
      <w:r>
        <w:rPr>
          <w:rFonts w:ascii="Times New Roman" w:hAnsi="Times New Roman"/>
        </w:rPr>
        <w:t xml:space="preserve"> small bus</w:t>
      </w:r>
      <w:r>
        <w:rPr>
          <w:rFonts w:ascii="Times New Roman" w:hAnsi="Times New Roman"/>
        </w:rPr>
        <w:t xml:space="preserve">inesses </w:t>
      </w:r>
      <w:r w:rsidR="009B656C">
        <w:rPr>
          <w:rFonts w:ascii="Times New Roman" w:hAnsi="Times New Roman"/>
        </w:rPr>
        <w:t>in</w:t>
      </w:r>
      <w:r>
        <w:rPr>
          <w:rFonts w:ascii="Times New Roman" w:hAnsi="Times New Roman"/>
        </w:rPr>
        <w:t xml:space="preserve"> town</w:t>
      </w:r>
      <w:r w:rsidR="009B656C">
        <w:rPr>
          <w:rFonts w:ascii="Times New Roman" w:hAnsi="Times New Roman"/>
        </w:rPr>
        <w:t>.”</w:t>
      </w:r>
      <w:r>
        <w:rPr>
          <w:rFonts w:ascii="Times New Roman" w:hAnsi="Times New Roman"/>
        </w:rPr>
        <w:t xml:space="preserve"> Another great example was helping the elderly, whom are the most at risk, which came from State Secretary Hailey </w:t>
      </w:r>
      <w:proofErr w:type="spellStart"/>
      <w:r>
        <w:rPr>
          <w:rFonts w:ascii="Times New Roman" w:hAnsi="Times New Roman"/>
        </w:rPr>
        <w:t>VonEnde</w:t>
      </w:r>
      <w:proofErr w:type="spellEnd"/>
      <w:r>
        <w:rPr>
          <w:rFonts w:ascii="Times New Roman" w:hAnsi="Times New Roman"/>
        </w:rPr>
        <w:t xml:space="preserve">. She says, </w:t>
      </w:r>
      <w:r>
        <w:rPr>
          <w:rFonts w:ascii="Times New Roman" w:hAnsi="Times New Roman"/>
        </w:rPr>
        <w:t>“</w:t>
      </w:r>
      <w:r>
        <w:rPr>
          <w:rFonts w:ascii="Times New Roman" w:hAnsi="Times New Roman"/>
        </w:rPr>
        <w:t>In order to help keep my grandparents healthy, and have no need to leave their house, I decided I wou</w:t>
      </w:r>
      <w:r>
        <w:rPr>
          <w:rFonts w:ascii="Times New Roman" w:hAnsi="Times New Roman"/>
        </w:rPr>
        <w:t>ld visit each of them and get their grocery lists.</w:t>
      </w:r>
      <w:r>
        <w:rPr>
          <w:rFonts w:ascii="Times New Roman" w:hAnsi="Times New Roman"/>
        </w:rPr>
        <w:t xml:space="preserve">” </w:t>
      </w:r>
    </w:p>
    <w:p w:rsidR="00984F58" w:rsidRDefault="00984F58" w:rsidP="00256C18">
      <w:pPr>
        <w:pStyle w:val="Body"/>
        <w:spacing w:after="0" w:line="276" w:lineRule="auto"/>
        <w:jc w:val="both"/>
        <w:rPr>
          <w:rFonts w:ascii="Times New Roman" w:eastAsia="Times New Roman" w:hAnsi="Times New Roman" w:cs="Times New Roman"/>
        </w:rPr>
      </w:pPr>
    </w:p>
    <w:p w:rsidR="00984F58" w:rsidRDefault="009B656C" w:rsidP="00256C18">
      <w:pPr>
        <w:pStyle w:val="Body"/>
        <w:spacing w:after="0" w:line="276" w:lineRule="auto"/>
        <w:jc w:val="both"/>
        <w:rPr>
          <w:rFonts w:ascii="Times New Roman" w:eastAsia="Times New Roman" w:hAnsi="Times New Roman" w:cs="Times New Roman"/>
        </w:rPr>
      </w:pPr>
      <w:r>
        <w:rPr>
          <w:rFonts w:ascii="Times New Roman" w:hAnsi="Times New Roman"/>
        </w:rPr>
        <w:t>MN FCCLA members earlier also did service projects throughout the year for the 911 Day of Service and M</w:t>
      </w:r>
      <w:r w:rsidR="00256C18">
        <w:rPr>
          <w:rFonts w:ascii="Times New Roman" w:hAnsi="Times New Roman"/>
        </w:rPr>
        <w:t>art</w:t>
      </w:r>
      <w:r>
        <w:rPr>
          <w:rFonts w:ascii="Times New Roman" w:hAnsi="Times New Roman"/>
        </w:rPr>
        <w:t xml:space="preserve">in Luther King </w:t>
      </w:r>
      <w:r w:rsidR="00256C18">
        <w:rPr>
          <w:rFonts w:ascii="Times New Roman" w:hAnsi="Times New Roman"/>
        </w:rPr>
        <w:t xml:space="preserve">Jr. </w:t>
      </w:r>
      <w:r>
        <w:rPr>
          <w:rFonts w:ascii="Times New Roman" w:hAnsi="Times New Roman"/>
        </w:rPr>
        <w:t xml:space="preserve">Day of Service. </w:t>
      </w:r>
      <w:r w:rsidR="00256C18">
        <w:rPr>
          <w:rFonts w:ascii="Times New Roman" w:hAnsi="Times New Roman"/>
        </w:rPr>
        <w:t>For 9/11, o</w:t>
      </w:r>
      <w:r w:rsidR="005F12CB">
        <w:rPr>
          <w:rFonts w:ascii="Times New Roman" w:hAnsi="Times New Roman"/>
        </w:rPr>
        <w:t>ver 1735 youth volunteers serv</w:t>
      </w:r>
      <w:r w:rsidR="00256C18">
        <w:rPr>
          <w:rFonts w:ascii="Times New Roman" w:hAnsi="Times New Roman"/>
        </w:rPr>
        <w:t>ed military persons during the m</w:t>
      </w:r>
      <w:r w:rsidR="005F12CB">
        <w:rPr>
          <w:rFonts w:ascii="Times New Roman" w:hAnsi="Times New Roman"/>
        </w:rPr>
        <w:t>onth of</w:t>
      </w:r>
      <w:r>
        <w:rPr>
          <w:rFonts w:ascii="Times New Roman" w:hAnsi="Times New Roman"/>
        </w:rPr>
        <w:t xml:space="preserve"> September (or on September 11)</w:t>
      </w:r>
      <w:r w:rsidR="005F12CB">
        <w:rPr>
          <w:rFonts w:ascii="Times New Roman" w:hAnsi="Times New Roman"/>
        </w:rPr>
        <w:t xml:space="preserve">, FCCLA chapters honored military persons, or veterans in their </w:t>
      </w:r>
      <w:r w:rsidR="005F12CB">
        <w:rPr>
          <w:rFonts w:ascii="Times New Roman" w:hAnsi="Times New Roman"/>
        </w:rPr>
        <w:t>community.</w:t>
      </w:r>
      <w:r>
        <w:rPr>
          <w:rFonts w:ascii="Times New Roman" w:hAnsi="Times New Roman"/>
        </w:rPr>
        <w:t xml:space="preserve"> </w:t>
      </w:r>
      <w:r w:rsidR="005F12CB">
        <w:rPr>
          <w:rFonts w:ascii="Times New Roman" w:hAnsi="Times New Roman"/>
        </w:rPr>
        <w:t>For MLK, during the month of January, members planned a service event to deal with financial literacy, or help financial needs of persons in their school or community.</w:t>
      </w:r>
    </w:p>
    <w:p w:rsidR="00984F58" w:rsidRDefault="00984F58" w:rsidP="00256C18">
      <w:pPr>
        <w:pStyle w:val="Default"/>
        <w:spacing w:line="276" w:lineRule="auto"/>
        <w:jc w:val="both"/>
        <w:rPr>
          <w:rFonts w:ascii="Times New Roman" w:eastAsia="Times New Roman" w:hAnsi="Times New Roman" w:cs="Times New Roman"/>
        </w:rPr>
      </w:pPr>
    </w:p>
    <w:p w:rsidR="00984F58" w:rsidRDefault="005F12CB" w:rsidP="00256C18">
      <w:pPr>
        <w:pStyle w:val="Body"/>
        <w:spacing w:after="0" w:line="276" w:lineRule="auto"/>
        <w:jc w:val="both"/>
        <w:rPr>
          <w:rFonts w:ascii="Times New Roman" w:eastAsia="Times New Roman" w:hAnsi="Times New Roman" w:cs="Times New Roman"/>
        </w:rPr>
      </w:pPr>
      <w:r>
        <w:rPr>
          <w:rFonts w:ascii="Times New Roman" w:hAnsi="Times New Roman"/>
        </w:rPr>
        <w:t xml:space="preserve">For more information regarding Youth </w:t>
      </w:r>
      <w:r>
        <w:rPr>
          <w:rFonts w:ascii="Times New Roman" w:hAnsi="Times New Roman"/>
        </w:rPr>
        <w:t xml:space="preserve">Service America, Global Youth Service Day, and Minnesota FCCLA, contact: </w:t>
      </w:r>
    </w:p>
    <w:p w:rsidR="00984F58" w:rsidRDefault="005F12CB" w:rsidP="00256C18">
      <w:pPr>
        <w:pStyle w:val="Body"/>
        <w:spacing w:after="0" w:line="276" w:lineRule="auto"/>
        <w:jc w:val="both"/>
        <w:rPr>
          <w:rFonts w:ascii="Times New Roman" w:eastAsia="Times New Roman" w:hAnsi="Times New Roman" w:cs="Times New Roman"/>
        </w:rPr>
      </w:pPr>
      <w:r>
        <w:rPr>
          <w:rFonts w:ascii="Times New Roman" w:hAnsi="Times New Roman"/>
          <w:b/>
          <w:bCs/>
        </w:rPr>
        <w:t xml:space="preserve">Wendy Ambrose, </w:t>
      </w:r>
      <w:r>
        <w:rPr>
          <w:rFonts w:ascii="Times New Roman" w:hAnsi="Times New Roman"/>
        </w:rPr>
        <w:t xml:space="preserve">State Executive Director, </w:t>
      </w:r>
      <w:hyperlink r:id="rId7" w:history="1">
        <w:r>
          <w:rPr>
            <w:rStyle w:val="Hyperlink1"/>
            <w:rFonts w:ascii="Times New Roman" w:hAnsi="Times New Roman"/>
          </w:rPr>
          <w:t>wendy.ambrose@mnfccla.org</w:t>
        </w:r>
      </w:hyperlink>
      <w:r>
        <w:rPr>
          <w:rFonts w:ascii="Times New Roman" w:hAnsi="Times New Roman"/>
        </w:rPr>
        <w:t xml:space="preserve"> (651) 330-2950 </w:t>
      </w:r>
    </w:p>
    <w:p w:rsidR="00984F58" w:rsidRDefault="005F12CB" w:rsidP="00256C18">
      <w:pPr>
        <w:pStyle w:val="Body"/>
        <w:spacing w:after="0" w:line="276" w:lineRule="auto"/>
        <w:jc w:val="both"/>
        <w:rPr>
          <w:rFonts w:ascii="Times New Roman" w:eastAsia="Times New Roman" w:hAnsi="Times New Roman" w:cs="Times New Roman"/>
        </w:rPr>
      </w:pPr>
      <w:proofErr w:type="spellStart"/>
      <w:r>
        <w:rPr>
          <w:rFonts w:ascii="Times New Roman" w:hAnsi="Times New Roman"/>
          <w:b/>
          <w:bCs/>
        </w:rPr>
        <w:t>Supriya</w:t>
      </w:r>
      <w:proofErr w:type="spellEnd"/>
      <w:r>
        <w:rPr>
          <w:rFonts w:ascii="Times New Roman" w:hAnsi="Times New Roman"/>
          <w:b/>
          <w:bCs/>
        </w:rPr>
        <w:t xml:space="preserve"> Patel, </w:t>
      </w:r>
      <w:r>
        <w:rPr>
          <w:rFonts w:ascii="Times New Roman" w:hAnsi="Times New Roman"/>
        </w:rPr>
        <w:t xml:space="preserve">Vice President of Public Relations, </w:t>
      </w:r>
      <w:hyperlink r:id="rId8" w:history="1">
        <w:r>
          <w:rPr>
            <w:rStyle w:val="Hyperlink1"/>
            <w:rFonts w:ascii="Times New Roman" w:hAnsi="Times New Roman"/>
          </w:rPr>
          <w:t>21spatel@mypanthers.org</w:t>
        </w:r>
      </w:hyperlink>
      <w:r>
        <w:rPr>
          <w:rFonts w:ascii="Times New Roman" w:hAnsi="Times New Roman"/>
        </w:rPr>
        <w:t xml:space="preserve"> </w:t>
      </w:r>
    </w:p>
    <w:p w:rsidR="00984F58" w:rsidRPr="00256C18" w:rsidRDefault="005F12CB" w:rsidP="00256C18">
      <w:pPr>
        <w:pStyle w:val="Body"/>
        <w:spacing w:after="0" w:line="360" w:lineRule="auto"/>
        <w:jc w:val="both"/>
        <w:rPr>
          <w:rFonts w:ascii="Times New Roman" w:eastAsia="Times New Roman" w:hAnsi="Times New Roman" w:cs="Times New Roman"/>
        </w:rPr>
      </w:pPr>
      <w:r>
        <w:rPr>
          <w:rFonts w:ascii="Times New Roman" w:hAnsi="Times New Roman"/>
          <w:b/>
          <w:bCs/>
        </w:rPr>
        <w:t xml:space="preserve">Amber Findlay, </w:t>
      </w:r>
      <w:r>
        <w:rPr>
          <w:rFonts w:ascii="Times New Roman" w:hAnsi="Times New Roman"/>
        </w:rPr>
        <w:t xml:space="preserve">President, </w:t>
      </w:r>
      <w:hyperlink r:id="rId9" w:history="1">
        <w:r>
          <w:rPr>
            <w:rStyle w:val="Hyperlink1"/>
            <w:rFonts w:ascii="Times New Roman" w:hAnsi="Times New Roman"/>
          </w:rPr>
          <w:t>a.j.findlay123@gmail.com</w:t>
        </w:r>
      </w:hyperlink>
      <w:r>
        <w:rPr>
          <w:rFonts w:ascii="Times New Roman" w:hAnsi="Times New Roman"/>
        </w:rPr>
        <w:t xml:space="preserve"> </w:t>
      </w:r>
    </w:p>
    <w:p w:rsidR="00984F58" w:rsidRDefault="005F12CB" w:rsidP="00256C18">
      <w:pPr>
        <w:pStyle w:val="Body"/>
        <w:spacing w:after="0" w:line="360" w:lineRule="auto"/>
        <w:jc w:val="both"/>
        <w:rPr>
          <w:rFonts w:ascii="Times New Roman" w:eastAsia="Times New Roman" w:hAnsi="Times New Roman" w:cs="Times New Roman"/>
          <w:i/>
          <w:iCs/>
        </w:rPr>
      </w:pPr>
      <w:r>
        <w:rPr>
          <w:rFonts w:ascii="Times New Roman" w:hAnsi="Times New Roman"/>
          <w:b/>
          <w:bCs/>
          <w:i/>
          <w:iCs/>
        </w:rPr>
        <w:t>About FCCLA</w:t>
      </w:r>
      <w:r w:rsidR="00256C18">
        <w:rPr>
          <w:rFonts w:ascii="Times New Roman" w:hAnsi="Times New Roman"/>
          <w:b/>
          <w:bCs/>
          <w:i/>
          <w:iCs/>
        </w:rPr>
        <w:t xml:space="preserve">   www.mnfccla.or</w:t>
      </w:r>
      <w:r w:rsidR="00256C18">
        <w:t xml:space="preserve">g   </w:t>
      </w:r>
      <w:hyperlink r:id="rId10" w:history="1">
        <w:r w:rsidR="00256C18" w:rsidRPr="00256C18">
          <w:rPr>
            <w:rStyle w:val="Hyperlink"/>
          </w:rPr>
          <w:t xml:space="preserve">   https://mnfccla.org/programs/global-youth-service-day/</w:t>
        </w:r>
      </w:hyperlink>
    </w:p>
    <w:p w:rsidR="00984F58" w:rsidRDefault="005F12CB" w:rsidP="00256C18">
      <w:pPr>
        <w:pStyle w:val="Body"/>
        <w:spacing w:line="240" w:lineRule="auto"/>
        <w:jc w:val="both"/>
        <w:rPr>
          <w:rFonts w:ascii="Times New Roman" w:eastAsia="Times New Roman" w:hAnsi="Times New Roman" w:cs="Times New Roman"/>
          <w:i/>
          <w:iCs/>
        </w:rPr>
      </w:pPr>
      <w:r>
        <w:rPr>
          <w:rFonts w:ascii="Times New Roman" w:hAnsi="Times New Roman"/>
          <w:i/>
          <w:iCs/>
        </w:rPr>
        <w:t xml:space="preserve">Family, Career and Community Leaders of America (FCCLA) is a dynamic and </w:t>
      </w:r>
      <w:r>
        <w:rPr>
          <w:rFonts w:ascii="Times New Roman" w:hAnsi="Times New Roman"/>
          <w:i/>
          <w:iCs/>
        </w:rPr>
        <w:t>effective national student organization that helps young men and women become leaders and address important personal, family, work, and societal issues through Family and Consumer Sciences education. FCCLA has over 175,000 members and more than 5,300 chapt</w:t>
      </w:r>
      <w:r>
        <w:rPr>
          <w:rFonts w:ascii="Times New Roman" w:hAnsi="Times New Roman"/>
          <w:i/>
          <w:iCs/>
        </w:rPr>
        <w:t xml:space="preserve">ers from 50 state associations, Puerto Rico, and the Virgin Islands. </w:t>
      </w:r>
      <w:r>
        <w:rPr>
          <w:rFonts w:ascii="Times New Roman" w:hAnsi="Times New Roman"/>
          <w:i/>
          <w:iCs/>
        </w:rPr>
        <w:t xml:space="preserve">FCCLA: The Ultimate Leadership Experience is unique among youth organizations because its programs are planned and run by members, and </w:t>
      </w:r>
      <w:r w:rsidR="009B656C">
        <w:rPr>
          <w:rFonts w:ascii="Times New Roman" w:hAnsi="Times New Roman"/>
          <w:i/>
          <w:iCs/>
        </w:rPr>
        <w:t>is</w:t>
      </w:r>
      <w:r>
        <w:rPr>
          <w:rFonts w:ascii="Times New Roman" w:hAnsi="Times New Roman"/>
          <w:i/>
          <w:iCs/>
        </w:rPr>
        <w:t xml:space="preserve"> the only career and technical in-school studen</w:t>
      </w:r>
      <w:r>
        <w:rPr>
          <w:rFonts w:ascii="Times New Roman" w:hAnsi="Times New Roman"/>
          <w:i/>
          <w:iCs/>
        </w:rPr>
        <w:t>t organization with a central focus on careers that support families. Participation in national FCCLA programs and chapter activities helps members become strong leaders in their families, careers, and communities.</w:t>
      </w:r>
      <w:r w:rsidR="00256C18">
        <w:rPr>
          <w:rFonts w:ascii="Times New Roman" w:hAnsi="Times New Roman"/>
          <w:i/>
          <w:iCs/>
        </w:rPr>
        <w:t xml:space="preserve"> </w:t>
      </w:r>
      <w:r w:rsidR="00256C18">
        <w:rPr>
          <w:rFonts w:ascii="Times New Roman" w:hAnsi="Times New Roman"/>
          <w:i/>
          <w:iCs/>
        </w:rPr>
        <w:t>###</w:t>
      </w:r>
    </w:p>
    <w:sectPr w:rsidR="00984F58" w:rsidSect="00256C18">
      <w:headerReference w:type="default" r:id="rId11"/>
      <w:footerReference w:type="default" r:id="rId12"/>
      <w:pgSz w:w="12240" w:h="15840"/>
      <w:pgMar w:top="1350" w:right="1080" w:bottom="99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CB" w:rsidRDefault="005F12CB">
      <w:r>
        <w:separator/>
      </w:r>
    </w:p>
  </w:endnote>
  <w:endnote w:type="continuationSeparator" w:id="0">
    <w:p w:rsidR="005F12CB" w:rsidRDefault="005F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58" w:rsidRDefault="00984F5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CB" w:rsidRDefault="005F12CB">
      <w:r>
        <w:separator/>
      </w:r>
    </w:p>
  </w:footnote>
  <w:footnote w:type="continuationSeparator" w:id="0">
    <w:p w:rsidR="005F12CB" w:rsidRDefault="005F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58" w:rsidRDefault="00984F5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58"/>
    <w:rsid w:val="00154133"/>
    <w:rsid w:val="00256C18"/>
    <w:rsid w:val="005F12CB"/>
    <w:rsid w:val="00984F58"/>
    <w:rsid w:val="009B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EEE62-7130-48BA-A361-AB0EC621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b w:val="0"/>
      <w:bCs w:val="0"/>
      <w:outline w:val="0"/>
      <w:color w:val="0563C1"/>
      <w:u w:val="single" w:color="0563C1"/>
    </w:rPr>
  </w:style>
  <w:style w:type="paragraph" w:styleId="BalloonText">
    <w:name w:val="Balloon Text"/>
    <w:basedOn w:val="Normal"/>
    <w:link w:val="BalloonTextChar"/>
    <w:uiPriority w:val="99"/>
    <w:semiHidden/>
    <w:unhideWhenUsed/>
    <w:rsid w:val="0025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1spatel@mypanther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ndy.ambrose@mnfccl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nfccla.org/programs/global-youth-service-day/" TargetMode="External"/><Relationship Id="rId4" Type="http://schemas.openxmlformats.org/officeDocument/2006/relationships/footnotes" Target="footnotes.xml"/><Relationship Id="rId9" Type="http://schemas.openxmlformats.org/officeDocument/2006/relationships/hyperlink" Target="mailto:a.j.findlay1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Wendya</dc:creator>
  <cp:lastModifiedBy>Wendy Ambrose</cp:lastModifiedBy>
  <cp:revision>2</cp:revision>
  <cp:lastPrinted>2020-04-10T17:02:00Z</cp:lastPrinted>
  <dcterms:created xsi:type="dcterms:W3CDTF">2020-04-10T17:19:00Z</dcterms:created>
  <dcterms:modified xsi:type="dcterms:W3CDTF">2020-04-10T17:19:00Z</dcterms:modified>
</cp:coreProperties>
</file>