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41569" w14:textId="77777777" w:rsidR="00A10148" w:rsidRPr="00DC618C" w:rsidRDefault="00A10148" w:rsidP="00BB3E66">
      <w:pPr>
        <w:jc w:val="center"/>
        <w:rPr>
          <w:rFonts w:asciiTheme="majorHAnsi" w:hAnsiTheme="majorHAnsi"/>
          <w:b/>
          <w:sz w:val="20"/>
          <w:szCs w:val="20"/>
          <w:u w:val="single"/>
        </w:rPr>
      </w:pPr>
    </w:p>
    <w:p w14:paraId="0CE644C7" w14:textId="11AF6062" w:rsidR="00A10148" w:rsidRPr="00DC618C" w:rsidRDefault="008F66E4" w:rsidP="00FE791E">
      <w:pPr>
        <w:ind w:left="990"/>
        <w:rPr>
          <w:rFonts w:asciiTheme="majorHAnsi" w:hAnsiTheme="majorHAnsi"/>
          <w:sz w:val="20"/>
          <w:szCs w:val="20"/>
        </w:rPr>
      </w:pPr>
      <w:r>
        <w:rPr>
          <w:rFonts w:asciiTheme="majorHAnsi" w:hAnsiTheme="majorHAnsi"/>
          <w:noProof/>
          <w:sz w:val="20"/>
          <w:szCs w:val="20"/>
        </w:rPr>
        <w:drawing>
          <wp:inline distT="0" distB="0" distL="0" distR="0" wp14:anchorId="546F0119" wp14:editId="5057F6D8">
            <wp:extent cx="2317998" cy="7143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30" cy="718607"/>
                    </a:xfrm>
                    <a:prstGeom prst="rect">
                      <a:avLst/>
                    </a:prstGeom>
                    <a:noFill/>
                    <a:ln>
                      <a:noFill/>
                    </a:ln>
                  </pic:spPr>
                </pic:pic>
              </a:graphicData>
            </a:graphic>
          </wp:inline>
        </w:drawing>
      </w:r>
      <w:r>
        <w:rPr>
          <w:rFonts w:asciiTheme="majorHAnsi" w:hAnsiTheme="majorHAnsi"/>
          <w:sz w:val="20"/>
          <w:szCs w:val="20"/>
        </w:rPr>
        <w:t xml:space="preserve">               </w:t>
      </w:r>
      <w:r w:rsidR="00C06549" w:rsidRPr="00DC618C">
        <w:rPr>
          <w:rFonts w:asciiTheme="majorHAnsi" w:eastAsia="Times New Roman" w:hAnsiTheme="majorHAnsi" w:cs="Times New Roman"/>
          <w:noProof/>
          <w:sz w:val="20"/>
          <w:szCs w:val="20"/>
        </w:rPr>
        <mc:AlternateContent>
          <mc:Choice Requires="wps">
            <w:drawing>
              <wp:inline distT="0" distB="0" distL="0" distR="0" wp14:anchorId="28EACB07" wp14:editId="5E85E3B8">
                <wp:extent cx="1333500" cy="672465"/>
                <wp:effectExtent l="0" t="0" r="19050" b="1333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72465"/>
                        </a:xfrm>
                        <a:prstGeom prst="rect">
                          <a:avLst/>
                        </a:prstGeom>
                        <a:solidFill>
                          <a:srgbClr val="FFFFFF"/>
                        </a:solidFill>
                        <a:ln w="9525">
                          <a:solidFill>
                            <a:srgbClr val="FFFFFF"/>
                          </a:solidFill>
                          <a:miter lim="800000"/>
                          <a:headEnd/>
                          <a:tailEnd/>
                        </a:ln>
                      </wps:spPr>
                      <wps:txbx>
                        <w:txbxContent>
                          <w:p w14:paraId="4E41A383" w14:textId="0B7AB2B5" w:rsidR="005542D8" w:rsidRDefault="00B646B7" w:rsidP="00FC0101">
                            <w:pPr>
                              <w:jc w:val="center"/>
                            </w:pPr>
                            <w:r>
                              <w:rPr>
                                <w:noProof/>
                              </w:rPr>
                              <w:drawing>
                                <wp:inline distT="0" distB="0" distL="0" distR="0" wp14:anchorId="7D267A3B" wp14:editId="4DAD64C6">
                                  <wp:extent cx="982980" cy="572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ATaglineLgo_red.jpg"/>
                                          <pic:cNvPicPr/>
                                        </pic:nvPicPr>
                                        <pic:blipFill>
                                          <a:blip r:embed="rId10">
                                            <a:extLst>
                                              <a:ext uri="{28A0092B-C50C-407E-A947-70E740481C1C}">
                                                <a14:useLocalDpi xmlns:a14="http://schemas.microsoft.com/office/drawing/2010/main" val="0"/>
                                              </a:ext>
                                            </a:extLst>
                                          </a:blip>
                                          <a:stretch>
                                            <a:fillRect/>
                                          </a:stretch>
                                        </pic:blipFill>
                                        <pic:spPr>
                                          <a:xfrm>
                                            <a:off x="0" y="0"/>
                                            <a:ext cx="982980" cy="5721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28EACB07" id="_x0000_t202" coordsize="21600,21600" o:spt="202" path="m,l,21600r21600,l21600,xe">
                <v:stroke joinstyle="miter"/>
                <v:path gradientshapeok="t" o:connecttype="rect"/>
              </v:shapetype>
              <v:shape id="Text Box 9" o:spid="_x0000_s1026" type="#_x0000_t202" style="width:10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" strokecolor="white">
                <v:textbox>
                  <w:txbxContent>
                    <w:p w14:paraId="4E41A383" w14:textId="0B7AB2B5" w:rsidR="005542D8" w:rsidRDefault="00B646B7" w:rsidP="00FC0101">
                      <w:pPr>
                        <w:jc w:val="center"/>
                      </w:pPr>
                      <w:r>
                        <w:rPr>
                          <w:noProof/>
                        </w:rPr>
                        <w:drawing>
                          <wp:inline distT="0" distB="0" distL="0" distR="0" wp14:anchorId="7D267A3B" wp14:editId="4DAD64C6">
                            <wp:extent cx="982980" cy="572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ATaglineLgo_red.jpg"/>
                                    <pic:cNvPicPr/>
                                  </pic:nvPicPr>
                                  <pic:blipFill>
                                    <a:blip r:embed="rId11">
                                      <a:extLst>
                                        <a:ext uri="{28A0092B-C50C-407E-A947-70E740481C1C}">
                                          <a14:useLocalDpi xmlns:a14="http://schemas.microsoft.com/office/drawing/2010/main" val="0"/>
                                        </a:ext>
                                      </a:extLst>
                                    </a:blip>
                                    <a:stretch>
                                      <a:fillRect/>
                                    </a:stretch>
                                  </pic:blipFill>
                                  <pic:spPr>
                                    <a:xfrm>
                                      <a:off x="0" y="0"/>
                                      <a:ext cx="982980" cy="572135"/>
                                    </a:xfrm>
                                    <a:prstGeom prst="rect">
                                      <a:avLst/>
                                    </a:prstGeom>
                                  </pic:spPr>
                                </pic:pic>
                              </a:graphicData>
                            </a:graphic>
                          </wp:inline>
                        </w:drawing>
                      </w:r>
                    </w:p>
                  </w:txbxContent>
                </v:textbox>
                <w10:anchorlock/>
              </v:shape>
            </w:pict>
          </mc:Fallback>
        </mc:AlternateContent>
      </w:r>
      <w:r w:rsidR="002A4280" w:rsidRPr="00DC618C">
        <w:rPr>
          <w:rFonts w:asciiTheme="majorHAnsi" w:hAnsiTheme="majorHAnsi"/>
          <w:sz w:val="20"/>
          <w:szCs w:val="20"/>
        </w:rPr>
        <w:br w:type="textWrapping" w:clear="all"/>
      </w:r>
      <w:bookmarkStart w:id="0" w:name="_GoBack"/>
      <w:bookmarkEnd w:id="0"/>
    </w:p>
    <w:p w14:paraId="78E9326C" w14:textId="03CC336A" w:rsidR="000323F5" w:rsidRPr="00DC618C" w:rsidRDefault="000323F5" w:rsidP="00090035">
      <w:pPr>
        <w:jc w:val="center"/>
        <w:rPr>
          <w:rFonts w:asciiTheme="majorHAnsi" w:hAnsiTheme="majorHAnsi"/>
          <w:b/>
          <w:sz w:val="20"/>
          <w:szCs w:val="20"/>
        </w:rPr>
      </w:pPr>
    </w:p>
    <w:p w14:paraId="254058EA" w14:textId="0EB9AE71" w:rsidR="000323F5" w:rsidRPr="007B54BD" w:rsidRDefault="000323F5" w:rsidP="00DC618C">
      <w:pPr>
        <w:rPr>
          <w:rFonts w:asciiTheme="majorHAnsi" w:hAnsiTheme="majorHAnsi"/>
          <w:b/>
          <w:u w:val="single"/>
        </w:rPr>
      </w:pPr>
      <w:r w:rsidRPr="007B54BD">
        <w:rPr>
          <w:rFonts w:asciiTheme="majorHAnsi" w:hAnsiTheme="majorHAnsi"/>
          <w:b/>
          <w:u w:val="single"/>
        </w:rPr>
        <w:t>For Immediate Release</w:t>
      </w:r>
    </w:p>
    <w:p w14:paraId="7E059093" w14:textId="51F4CBA3" w:rsidR="00EF68DF" w:rsidRPr="00D81129" w:rsidRDefault="00B646B7" w:rsidP="00DC618C">
      <w:pPr>
        <w:rPr>
          <w:rFonts w:asciiTheme="majorHAnsi" w:hAnsiTheme="majorHAnsi"/>
          <w:b/>
        </w:rPr>
      </w:pPr>
      <w:r w:rsidRPr="00B646B7">
        <w:rPr>
          <w:rFonts w:asciiTheme="majorHAnsi" w:hAnsiTheme="majorHAnsi"/>
          <w:b/>
        </w:rPr>
        <w:t>August 2019</w:t>
      </w:r>
    </w:p>
    <w:p w14:paraId="3688495F" w14:textId="77777777" w:rsidR="000323F5" w:rsidRPr="007B54BD" w:rsidRDefault="000323F5" w:rsidP="00DC618C">
      <w:pPr>
        <w:rPr>
          <w:rFonts w:asciiTheme="majorHAnsi" w:hAnsiTheme="majorHAnsi"/>
          <w:b/>
        </w:rPr>
      </w:pPr>
    </w:p>
    <w:p w14:paraId="5AF40D37" w14:textId="33F6D1DF" w:rsidR="00FA0B75" w:rsidRPr="007B54BD" w:rsidRDefault="00B646B7" w:rsidP="005077E0">
      <w:pPr>
        <w:jc w:val="center"/>
        <w:rPr>
          <w:rFonts w:asciiTheme="majorHAnsi" w:hAnsiTheme="majorHAnsi"/>
          <w:b/>
        </w:rPr>
      </w:pPr>
      <w:r>
        <w:rPr>
          <w:rFonts w:asciiTheme="majorHAnsi" w:hAnsiTheme="majorHAnsi"/>
          <w:b/>
        </w:rPr>
        <w:t xml:space="preserve">Minnesota Family, Career and Community Leaders (FCCLA) </w:t>
      </w:r>
      <w:r w:rsidR="00B30ED4" w:rsidRPr="007B54BD">
        <w:rPr>
          <w:rFonts w:asciiTheme="majorHAnsi" w:hAnsiTheme="majorHAnsi"/>
          <w:b/>
        </w:rPr>
        <w:t>Designated as</w:t>
      </w:r>
      <w:r w:rsidR="00EF68DF" w:rsidRPr="007B54BD">
        <w:rPr>
          <w:rFonts w:asciiTheme="majorHAnsi" w:hAnsiTheme="majorHAnsi"/>
          <w:b/>
        </w:rPr>
        <w:t xml:space="preserve"> Lead Agency </w:t>
      </w:r>
      <w:r w:rsidR="005077E0" w:rsidRPr="007B54BD">
        <w:rPr>
          <w:rFonts w:asciiTheme="majorHAnsi" w:hAnsiTheme="majorHAnsi"/>
          <w:b/>
        </w:rPr>
        <w:t xml:space="preserve">to </w:t>
      </w:r>
      <w:r w:rsidR="00E933C4">
        <w:rPr>
          <w:rFonts w:asciiTheme="majorHAnsi" w:hAnsiTheme="majorHAnsi"/>
          <w:b/>
        </w:rPr>
        <w:t>Engage</w:t>
      </w:r>
      <w:r w:rsidR="005077E0" w:rsidRPr="007B54BD">
        <w:rPr>
          <w:rFonts w:asciiTheme="majorHAnsi" w:hAnsiTheme="majorHAnsi"/>
          <w:b/>
        </w:rPr>
        <w:t xml:space="preserve"> </w:t>
      </w:r>
      <w:r w:rsidR="00F9502E">
        <w:rPr>
          <w:rFonts w:asciiTheme="majorHAnsi" w:hAnsiTheme="majorHAnsi"/>
          <w:b/>
        </w:rPr>
        <w:t>Youth on National Days of Service</w:t>
      </w:r>
      <w:r w:rsidR="005077E0" w:rsidRPr="007B54BD">
        <w:rPr>
          <w:rFonts w:asciiTheme="majorHAnsi" w:hAnsiTheme="majorHAnsi"/>
          <w:b/>
        </w:rPr>
        <w:t xml:space="preserve"> in </w:t>
      </w:r>
      <w:r>
        <w:rPr>
          <w:rFonts w:asciiTheme="majorHAnsi" w:hAnsiTheme="majorHAnsi"/>
          <w:b/>
        </w:rPr>
        <w:t>Minnesota</w:t>
      </w:r>
    </w:p>
    <w:p w14:paraId="61AFA955" w14:textId="77777777" w:rsidR="00FA0B75" w:rsidRPr="007B54BD" w:rsidRDefault="00FA0B75" w:rsidP="00F17299">
      <w:pPr>
        <w:rPr>
          <w:rFonts w:asciiTheme="majorHAnsi" w:hAnsiTheme="majorHAnsi"/>
        </w:rPr>
      </w:pPr>
    </w:p>
    <w:p w14:paraId="389D6AC2" w14:textId="0C72F3F6" w:rsidR="00A30440" w:rsidRDefault="00B646B7" w:rsidP="00F17299">
      <w:pPr>
        <w:rPr>
          <w:rFonts w:asciiTheme="majorHAnsi" w:hAnsiTheme="majorHAnsi"/>
        </w:rPr>
      </w:pPr>
      <w:r>
        <w:rPr>
          <w:rFonts w:asciiTheme="majorHAnsi" w:hAnsiTheme="majorHAnsi"/>
          <w:b/>
        </w:rPr>
        <w:t>Roseville, MN</w:t>
      </w:r>
      <w:r w:rsidR="00FF20AB" w:rsidRPr="007B54BD">
        <w:rPr>
          <w:rFonts w:asciiTheme="majorHAnsi" w:hAnsiTheme="majorHAnsi"/>
        </w:rPr>
        <w:t xml:space="preserve"> </w:t>
      </w:r>
      <w:r w:rsidR="000D64FB" w:rsidRPr="007B54BD">
        <w:rPr>
          <w:rFonts w:asciiTheme="majorHAnsi" w:hAnsiTheme="majorHAnsi"/>
          <w:b/>
        </w:rPr>
        <w:t>—</w:t>
      </w:r>
      <w:r w:rsidR="00EF68DF" w:rsidRPr="007B54BD">
        <w:rPr>
          <w:rFonts w:asciiTheme="majorHAnsi" w:hAnsiTheme="majorHAnsi"/>
          <w:b/>
        </w:rPr>
        <w:t xml:space="preserve"> </w:t>
      </w:r>
      <w:r>
        <w:rPr>
          <w:rFonts w:asciiTheme="majorHAnsi" w:hAnsiTheme="majorHAnsi"/>
        </w:rPr>
        <w:t>Minnesota Family, Career and Community Leaders of America (FCCLA)</w:t>
      </w:r>
      <w:r w:rsidR="00EF68DF" w:rsidRPr="007B54BD">
        <w:rPr>
          <w:rFonts w:asciiTheme="majorHAnsi" w:hAnsiTheme="majorHAnsi"/>
        </w:rPr>
        <w:t xml:space="preserve"> will serve as a</w:t>
      </w:r>
      <w:r w:rsidR="00FF20AB" w:rsidRPr="007B54BD">
        <w:rPr>
          <w:rFonts w:asciiTheme="majorHAnsi" w:hAnsiTheme="majorHAnsi"/>
        </w:rPr>
        <w:t xml:space="preserve"> </w:t>
      </w:r>
      <w:r w:rsidR="00E933C4">
        <w:rPr>
          <w:rFonts w:asciiTheme="majorHAnsi" w:hAnsiTheme="majorHAnsi"/>
        </w:rPr>
        <w:t>Youth Service America</w:t>
      </w:r>
      <w:r w:rsidR="00FF20AB" w:rsidRPr="007B54BD">
        <w:rPr>
          <w:rFonts w:asciiTheme="majorHAnsi" w:hAnsiTheme="majorHAnsi"/>
        </w:rPr>
        <w:t xml:space="preserve"> Lead Agency</w:t>
      </w:r>
      <w:r w:rsidR="008E74FA" w:rsidRPr="007B54BD">
        <w:rPr>
          <w:rFonts w:asciiTheme="majorHAnsi" w:hAnsiTheme="majorHAnsi"/>
        </w:rPr>
        <w:t xml:space="preserve">, </w:t>
      </w:r>
      <w:r w:rsidR="003814FE">
        <w:rPr>
          <w:rFonts w:asciiTheme="majorHAnsi" w:hAnsiTheme="majorHAnsi"/>
        </w:rPr>
        <w:t>mobilizing</w:t>
      </w:r>
      <w:r w:rsidR="008E74FA" w:rsidRPr="007B54BD">
        <w:rPr>
          <w:rFonts w:asciiTheme="majorHAnsi" w:hAnsiTheme="majorHAnsi"/>
        </w:rPr>
        <w:t xml:space="preserve"> </w:t>
      </w:r>
      <w:r w:rsidRPr="00B646B7">
        <w:rPr>
          <w:rFonts w:asciiTheme="majorHAnsi" w:hAnsiTheme="majorHAnsi"/>
        </w:rPr>
        <w:t xml:space="preserve">Minnesota </w:t>
      </w:r>
      <w:r w:rsidR="008E74FA" w:rsidRPr="007B54BD">
        <w:rPr>
          <w:rFonts w:asciiTheme="majorHAnsi" w:hAnsiTheme="majorHAnsi"/>
        </w:rPr>
        <w:t xml:space="preserve">young people </w:t>
      </w:r>
      <w:r w:rsidR="007B54BD">
        <w:rPr>
          <w:rFonts w:asciiTheme="majorHAnsi" w:hAnsiTheme="majorHAnsi"/>
        </w:rPr>
        <w:t>to lead volunteer</w:t>
      </w:r>
      <w:r w:rsidR="005542D8">
        <w:rPr>
          <w:rFonts w:asciiTheme="majorHAnsi" w:hAnsiTheme="majorHAnsi"/>
        </w:rPr>
        <w:t xml:space="preserve"> service</w:t>
      </w:r>
      <w:r w:rsidR="009D09CB" w:rsidRPr="007B54BD">
        <w:rPr>
          <w:rFonts w:asciiTheme="majorHAnsi" w:hAnsiTheme="majorHAnsi"/>
        </w:rPr>
        <w:t xml:space="preserve"> </w:t>
      </w:r>
      <w:r w:rsidR="007B54BD">
        <w:rPr>
          <w:rFonts w:asciiTheme="majorHAnsi" w:hAnsiTheme="majorHAnsi"/>
        </w:rPr>
        <w:t xml:space="preserve">projects that </w:t>
      </w:r>
      <w:r w:rsidR="005542D8">
        <w:rPr>
          <w:rFonts w:asciiTheme="majorHAnsi" w:hAnsiTheme="majorHAnsi"/>
        </w:rPr>
        <w:t>help meet community needs</w:t>
      </w:r>
      <w:r w:rsidR="00E933C4">
        <w:rPr>
          <w:rFonts w:asciiTheme="majorHAnsi" w:hAnsiTheme="majorHAnsi"/>
        </w:rPr>
        <w:t xml:space="preserve"> on </w:t>
      </w:r>
      <w:r w:rsidR="00A85527" w:rsidRPr="00B646B7">
        <w:rPr>
          <w:rFonts w:asciiTheme="majorHAnsi" w:eastAsiaTheme="majorEastAsia" w:hAnsiTheme="majorHAnsi" w:cstheme="majorBidi"/>
        </w:rPr>
        <w:t>9/11 Day of Service &amp; Remembrance (September 11, 2019),</w:t>
      </w:r>
      <w:r w:rsidR="00A85527" w:rsidRPr="00416542">
        <w:rPr>
          <w:rFonts w:asciiTheme="majorHAnsi" w:eastAsiaTheme="majorEastAsia" w:hAnsiTheme="majorHAnsi" w:cstheme="majorBidi"/>
        </w:rPr>
        <w:t xml:space="preserve"> MLK Day of Service (January 20, 2020), and Global Youth Service Day (April 17-19, 2020)</w:t>
      </w:r>
      <w:r w:rsidR="00A85527" w:rsidRPr="41C8728B">
        <w:rPr>
          <w:rFonts w:asciiTheme="majorHAnsi" w:eastAsiaTheme="majorEastAsia" w:hAnsiTheme="majorHAnsi" w:cstheme="majorBidi"/>
        </w:rPr>
        <w:t>.</w:t>
      </w:r>
      <w:r w:rsidR="00A85527">
        <w:rPr>
          <w:rFonts w:asciiTheme="majorHAnsi" w:hAnsiTheme="majorHAnsi"/>
        </w:rPr>
        <w:t xml:space="preserve"> </w:t>
      </w:r>
      <w:r w:rsidR="007445E0">
        <w:rPr>
          <w:rFonts w:asciiTheme="majorHAnsi" w:hAnsiTheme="majorHAnsi"/>
        </w:rPr>
        <w:t xml:space="preserve">These </w:t>
      </w:r>
      <w:r>
        <w:rPr>
          <w:rFonts w:asciiTheme="majorHAnsi" w:hAnsiTheme="majorHAnsi"/>
        </w:rPr>
        <w:t>three</w:t>
      </w:r>
      <w:r w:rsidR="006440CA">
        <w:rPr>
          <w:rFonts w:asciiTheme="majorHAnsi" w:hAnsiTheme="majorHAnsi"/>
        </w:rPr>
        <w:t xml:space="preserve"> days are </w:t>
      </w:r>
      <w:r w:rsidR="00F302B5">
        <w:rPr>
          <w:rFonts w:asciiTheme="majorHAnsi" w:hAnsiTheme="majorHAnsi"/>
        </w:rPr>
        <w:t xml:space="preserve">officially </w:t>
      </w:r>
      <w:r w:rsidR="006440CA">
        <w:rPr>
          <w:rFonts w:asciiTheme="majorHAnsi" w:hAnsiTheme="majorHAnsi"/>
        </w:rPr>
        <w:t>designated as National Days of Service by the 2009 Serve America Act</w:t>
      </w:r>
      <w:r w:rsidR="00A30440">
        <w:rPr>
          <w:rFonts w:asciiTheme="majorHAnsi" w:hAnsiTheme="majorHAnsi"/>
        </w:rPr>
        <w:t xml:space="preserve">. </w:t>
      </w:r>
    </w:p>
    <w:p w14:paraId="54246BAF" w14:textId="30E758E0" w:rsidR="005542D8" w:rsidRDefault="005542D8" w:rsidP="005542D8">
      <w:pPr>
        <w:rPr>
          <w:rFonts w:asciiTheme="majorHAnsi" w:hAnsiTheme="majorHAnsi"/>
        </w:rPr>
      </w:pPr>
    </w:p>
    <w:p w14:paraId="26A647FD" w14:textId="790E64E4" w:rsidR="005542D8" w:rsidRPr="00D17065" w:rsidRDefault="005542D8" w:rsidP="005542D8">
      <w:pPr>
        <w:rPr>
          <w:rFonts w:asciiTheme="majorHAnsi" w:hAnsiTheme="majorHAnsi"/>
          <w:highlight w:val="yellow"/>
        </w:rPr>
      </w:pPr>
      <w:r w:rsidRPr="007B54BD">
        <w:rPr>
          <w:rFonts w:asciiTheme="majorHAnsi" w:hAnsiTheme="majorHAnsi"/>
        </w:rPr>
        <w:t xml:space="preserve">With grant funding from </w:t>
      </w:r>
      <w:r w:rsidR="009F54AB">
        <w:rPr>
          <w:rFonts w:asciiTheme="majorHAnsi" w:hAnsiTheme="majorHAnsi"/>
        </w:rPr>
        <w:t>The Charles Stewart Mott Foundation</w:t>
      </w:r>
      <w:r w:rsidRPr="007B54BD">
        <w:rPr>
          <w:rFonts w:asciiTheme="majorHAnsi" w:hAnsiTheme="majorHAnsi"/>
        </w:rPr>
        <w:t xml:space="preserve"> </w:t>
      </w:r>
      <w:r w:rsidR="0090331E">
        <w:rPr>
          <w:rFonts w:asciiTheme="majorHAnsi" w:hAnsiTheme="majorHAnsi"/>
        </w:rPr>
        <w:t xml:space="preserve">and the Corporation for National and Community Service </w:t>
      </w:r>
      <w:r w:rsidRPr="007B54BD">
        <w:rPr>
          <w:rFonts w:asciiTheme="majorHAnsi" w:hAnsiTheme="majorHAnsi"/>
        </w:rPr>
        <w:t>along with training and support from YSA</w:t>
      </w:r>
      <w:r>
        <w:rPr>
          <w:rFonts w:asciiTheme="majorHAnsi" w:hAnsiTheme="majorHAnsi"/>
        </w:rPr>
        <w:t xml:space="preserve"> (Youth Service America)</w:t>
      </w:r>
      <w:r w:rsidRPr="007B54BD">
        <w:rPr>
          <w:rFonts w:asciiTheme="majorHAnsi" w:hAnsiTheme="majorHAnsi"/>
        </w:rPr>
        <w:t xml:space="preserve">, </w:t>
      </w:r>
      <w:r w:rsidR="00B646B7" w:rsidRPr="00B646B7">
        <w:rPr>
          <w:rFonts w:asciiTheme="majorHAnsi" w:hAnsiTheme="majorHAnsi"/>
        </w:rPr>
        <w:t>MN FCCLA</w:t>
      </w:r>
      <w:r w:rsidRPr="007B54BD">
        <w:rPr>
          <w:rFonts w:asciiTheme="majorHAnsi" w:hAnsiTheme="majorHAnsi"/>
        </w:rPr>
        <w:t xml:space="preserve"> will </w:t>
      </w:r>
      <w:r w:rsidR="009B77B1">
        <w:rPr>
          <w:rFonts w:asciiTheme="majorHAnsi" w:hAnsiTheme="majorHAnsi"/>
        </w:rPr>
        <w:t>build</w:t>
      </w:r>
      <w:r w:rsidR="00514FC2" w:rsidRPr="00514FC2">
        <w:rPr>
          <w:rFonts w:asciiTheme="majorHAnsi" w:hAnsiTheme="majorHAnsi"/>
        </w:rPr>
        <w:t xml:space="preserve"> a culture in which all young people</w:t>
      </w:r>
      <w:r w:rsidR="00AC6756">
        <w:rPr>
          <w:rFonts w:asciiTheme="majorHAnsi" w:hAnsiTheme="majorHAnsi"/>
        </w:rPr>
        <w:t xml:space="preserve"> in </w:t>
      </w:r>
      <w:r w:rsidR="00B646B7">
        <w:rPr>
          <w:rFonts w:asciiTheme="majorHAnsi" w:hAnsiTheme="majorHAnsi"/>
        </w:rPr>
        <w:t>Minnesota</w:t>
      </w:r>
      <w:r w:rsidR="00AC6756" w:rsidRPr="007B54BD">
        <w:rPr>
          <w:rFonts w:asciiTheme="majorHAnsi" w:hAnsiTheme="majorHAnsi"/>
        </w:rPr>
        <w:t xml:space="preserve"> </w:t>
      </w:r>
      <w:r w:rsidR="00514FC2" w:rsidRPr="00514FC2">
        <w:rPr>
          <w:rFonts w:asciiTheme="majorHAnsi" w:hAnsiTheme="majorHAnsi"/>
        </w:rPr>
        <w:t xml:space="preserve">have the opportunity and support to find their voice, take action, and make an impact in their communities. </w:t>
      </w:r>
      <w:r w:rsidRPr="007B54BD">
        <w:rPr>
          <w:rFonts w:asciiTheme="majorHAnsi" w:hAnsiTheme="majorHAnsi"/>
        </w:rPr>
        <w:t xml:space="preserve">As the official </w:t>
      </w:r>
      <w:r w:rsidR="00AC6756">
        <w:rPr>
          <w:rFonts w:asciiTheme="majorHAnsi" w:hAnsiTheme="majorHAnsi"/>
        </w:rPr>
        <w:t xml:space="preserve">local </w:t>
      </w:r>
      <w:r w:rsidRPr="007B54BD">
        <w:rPr>
          <w:rFonts w:asciiTheme="majorHAnsi" w:hAnsiTheme="majorHAnsi"/>
        </w:rPr>
        <w:t>organizer</w:t>
      </w:r>
      <w:r w:rsidR="00AC6756">
        <w:rPr>
          <w:rFonts w:asciiTheme="majorHAnsi" w:hAnsiTheme="majorHAnsi"/>
        </w:rPr>
        <w:t>s</w:t>
      </w:r>
      <w:r w:rsidRPr="007B54BD">
        <w:rPr>
          <w:rFonts w:asciiTheme="majorHAnsi" w:hAnsiTheme="majorHAnsi"/>
        </w:rPr>
        <w:t xml:space="preserve"> </w:t>
      </w:r>
      <w:r w:rsidR="00B5511B">
        <w:rPr>
          <w:rFonts w:asciiTheme="majorHAnsi" w:hAnsiTheme="majorHAnsi"/>
        </w:rPr>
        <w:t>for these national days of service</w:t>
      </w:r>
      <w:r w:rsidR="00AC6756">
        <w:rPr>
          <w:rFonts w:asciiTheme="majorHAnsi" w:hAnsiTheme="majorHAnsi"/>
        </w:rPr>
        <w:t xml:space="preserve">, </w:t>
      </w:r>
      <w:r w:rsidRPr="007B54BD">
        <w:rPr>
          <w:rFonts w:asciiTheme="majorHAnsi" w:hAnsiTheme="majorHAnsi"/>
        </w:rPr>
        <w:t xml:space="preserve">Lead Agencies are a vital part of YSA’s work </w:t>
      </w:r>
      <w:r w:rsidR="00275792">
        <w:rPr>
          <w:rFonts w:asciiTheme="majorHAnsi" w:hAnsiTheme="majorHAnsi"/>
        </w:rPr>
        <w:t xml:space="preserve">to </w:t>
      </w:r>
      <w:r w:rsidR="005E53EA">
        <w:t xml:space="preserve">activate all youth, ages 5-25 - </w:t>
      </w:r>
      <w:r w:rsidR="00275792" w:rsidRPr="00275792">
        <w:rPr>
          <w:rFonts w:asciiTheme="majorHAnsi" w:hAnsiTheme="majorHAnsi"/>
        </w:rPr>
        <w:t>especially those in under-served communities who aren’t usually asked to participate</w:t>
      </w:r>
      <w:r w:rsidR="009B77B1" w:rsidRPr="00514FC2">
        <w:rPr>
          <w:rFonts w:asciiTheme="majorHAnsi" w:hAnsiTheme="majorHAnsi"/>
        </w:rPr>
        <w:t>.</w:t>
      </w:r>
      <w:r w:rsidR="009B77B1">
        <w:rPr>
          <w:rFonts w:asciiTheme="majorHAnsi" w:hAnsiTheme="majorHAnsi"/>
        </w:rPr>
        <w:t xml:space="preserve"> </w:t>
      </w:r>
      <w:r w:rsidR="008C4086">
        <w:rPr>
          <w:rFonts w:asciiTheme="majorHAnsi" w:hAnsiTheme="majorHAnsi"/>
        </w:rPr>
        <w:t xml:space="preserve"> </w:t>
      </w:r>
    </w:p>
    <w:p w14:paraId="3CD82BF1" w14:textId="77777777" w:rsidR="00431317" w:rsidRPr="007B54BD" w:rsidRDefault="00431317" w:rsidP="00431317">
      <w:pPr>
        <w:pStyle w:val="PlainText"/>
        <w:rPr>
          <w:rFonts w:asciiTheme="majorHAnsi" w:hAnsiTheme="majorHAnsi"/>
          <w:sz w:val="24"/>
          <w:szCs w:val="24"/>
        </w:rPr>
      </w:pPr>
    </w:p>
    <w:p w14:paraId="4C1A9AE3" w14:textId="7716D3A1" w:rsidR="001C0DA9" w:rsidRPr="00713400" w:rsidRDefault="00B646B7" w:rsidP="00DC618C">
      <w:pPr>
        <w:pStyle w:val="PlainText"/>
        <w:rPr>
          <w:rFonts w:asciiTheme="majorHAnsi" w:hAnsiTheme="majorHAnsi"/>
          <w:sz w:val="24"/>
          <w:szCs w:val="24"/>
        </w:rPr>
      </w:pPr>
      <w:r w:rsidRPr="00713400">
        <w:rPr>
          <w:rFonts w:asciiTheme="majorHAnsi" w:hAnsiTheme="majorHAnsi"/>
          <w:sz w:val="24"/>
          <w:szCs w:val="24"/>
        </w:rPr>
        <w:t>MN FCCLA</w:t>
      </w:r>
      <w:r w:rsidR="008618E2" w:rsidRPr="00713400">
        <w:rPr>
          <w:rFonts w:asciiTheme="majorHAnsi" w:hAnsiTheme="majorHAnsi"/>
          <w:sz w:val="24"/>
          <w:szCs w:val="24"/>
        </w:rPr>
        <w:t xml:space="preserve"> will engage at least </w:t>
      </w:r>
      <w:r w:rsidRPr="00713400">
        <w:rPr>
          <w:rFonts w:asciiTheme="majorHAnsi" w:hAnsiTheme="majorHAnsi"/>
          <w:sz w:val="24"/>
          <w:szCs w:val="24"/>
        </w:rPr>
        <w:t>1500</w:t>
      </w:r>
      <w:r w:rsidR="008618E2" w:rsidRPr="00713400">
        <w:rPr>
          <w:rFonts w:asciiTheme="majorHAnsi" w:hAnsiTheme="majorHAnsi"/>
          <w:sz w:val="24"/>
          <w:szCs w:val="24"/>
        </w:rPr>
        <w:t xml:space="preserve"> youth volunteers, and partner with </w:t>
      </w:r>
      <w:r w:rsidRPr="00713400">
        <w:rPr>
          <w:rFonts w:asciiTheme="majorHAnsi" w:hAnsiTheme="majorHAnsi"/>
          <w:sz w:val="24"/>
          <w:szCs w:val="24"/>
        </w:rPr>
        <w:t xml:space="preserve">10 </w:t>
      </w:r>
      <w:r w:rsidR="008618E2" w:rsidRPr="00713400">
        <w:rPr>
          <w:rFonts w:asciiTheme="majorHAnsi" w:hAnsiTheme="majorHAnsi"/>
          <w:sz w:val="24"/>
          <w:szCs w:val="24"/>
        </w:rPr>
        <w:t>other community-based organizations</w:t>
      </w:r>
      <w:r w:rsidR="00C21A0B" w:rsidRPr="00713400">
        <w:rPr>
          <w:rFonts w:asciiTheme="majorHAnsi" w:hAnsiTheme="majorHAnsi"/>
          <w:sz w:val="24"/>
          <w:szCs w:val="24"/>
        </w:rPr>
        <w:t xml:space="preserve"> and schools</w:t>
      </w:r>
      <w:r w:rsidR="008618E2" w:rsidRPr="00713400">
        <w:rPr>
          <w:rFonts w:asciiTheme="majorHAnsi" w:hAnsiTheme="majorHAnsi"/>
          <w:sz w:val="24"/>
          <w:szCs w:val="24"/>
        </w:rPr>
        <w:t xml:space="preserve">, </w:t>
      </w:r>
      <w:r w:rsidRPr="00713400">
        <w:rPr>
          <w:rFonts w:asciiTheme="majorHAnsi" w:hAnsiTheme="majorHAnsi"/>
          <w:sz w:val="24"/>
          <w:szCs w:val="24"/>
        </w:rPr>
        <w:t xml:space="preserve">including MN FCCLA chapters and schools where FCCLA is active, </w:t>
      </w:r>
      <w:r w:rsidR="00D81129" w:rsidRPr="00713400">
        <w:rPr>
          <w:rFonts w:asciiTheme="majorHAnsi" w:hAnsiTheme="majorHAnsi"/>
          <w:sz w:val="24"/>
          <w:szCs w:val="24"/>
        </w:rPr>
        <w:t>other organizations</w:t>
      </w:r>
      <w:r w:rsidRPr="00713400">
        <w:rPr>
          <w:rFonts w:asciiTheme="majorHAnsi" w:hAnsiTheme="majorHAnsi"/>
          <w:sz w:val="24"/>
          <w:szCs w:val="24"/>
        </w:rPr>
        <w:t xml:space="preserve"> and food shelves throughout Minnesota</w:t>
      </w:r>
      <w:r w:rsidR="008618E2" w:rsidRPr="00713400">
        <w:rPr>
          <w:rFonts w:asciiTheme="majorHAnsi" w:hAnsiTheme="majorHAnsi"/>
          <w:sz w:val="24"/>
          <w:szCs w:val="24"/>
        </w:rPr>
        <w:t xml:space="preserve">. Guided by their young people, </w:t>
      </w:r>
      <w:r w:rsidRPr="00713400">
        <w:rPr>
          <w:rFonts w:asciiTheme="majorHAnsi" w:hAnsiTheme="majorHAnsi"/>
          <w:sz w:val="24"/>
          <w:szCs w:val="24"/>
        </w:rPr>
        <w:t>MN FCCLA</w:t>
      </w:r>
      <w:r w:rsidR="008618E2" w:rsidRPr="00713400">
        <w:rPr>
          <w:rFonts w:asciiTheme="majorHAnsi" w:hAnsiTheme="majorHAnsi"/>
          <w:sz w:val="24"/>
          <w:szCs w:val="24"/>
        </w:rPr>
        <w:t xml:space="preserve"> and its coalition partners will organize large-scale community events, celebrations and community service projects on Global Youth Service Day.</w:t>
      </w:r>
    </w:p>
    <w:p w14:paraId="63A18223" w14:textId="3C6B6A9F" w:rsidR="00B646B7" w:rsidRPr="00713400" w:rsidRDefault="00B646B7" w:rsidP="00DC618C">
      <w:pPr>
        <w:pStyle w:val="PlainText"/>
        <w:rPr>
          <w:rFonts w:asciiTheme="majorHAnsi" w:hAnsiTheme="majorHAnsi"/>
          <w:sz w:val="24"/>
          <w:szCs w:val="24"/>
        </w:rPr>
      </w:pPr>
      <w:r w:rsidRPr="00713400">
        <w:rPr>
          <w:rFonts w:asciiTheme="majorHAnsi" w:hAnsiTheme="majorHAnsi"/>
          <w:sz w:val="24"/>
          <w:szCs w:val="24"/>
        </w:rPr>
        <w:t xml:space="preserve">The State Officers of FCCLA have challenged MN </w:t>
      </w:r>
      <w:r w:rsidR="00D81129" w:rsidRPr="00713400">
        <w:rPr>
          <w:rFonts w:asciiTheme="majorHAnsi" w:hAnsiTheme="majorHAnsi"/>
          <w:sz w:val="24"/>
          <w:szCs w:val="24"/>
        </w:rPr>
        <w:t>FCCLA members to seek to do a “Triple C</w:t>
      </w:r>
      <w:r w:rsidRPr="00713400">
        <w:rPr>
          <w:rFonts w:asciiTheme="majorHAnsi" w:hAnsiTheme="majorHAnsi"/>
          <w:sz w:val="24"/>
          <w:szCs w:val="24"/>
        </w:rPr>
        <w:t>rown” participation of engaging in all three service days in 2019-2020 school year.</w:t>
      </w:r>
    </w:p>
    <w:p w14:paraId="33B4C43E" w14:textId="77777777" w:rsidR="008E74FA" w:rsidRPr="00713400" w:rsidRDefault="008E74FA" w:rsidP="008E74FA">
      <w:pPr>
        <w:pStyle w:val="PlainText"/>
        <w:rPr>
          <w:rFonts w:asciiTheme="majorHAnsi" w:hAnsiTheme="majorHAnsi"/>
          <w:sz w:val="24"/>
          <w:szCs w:val="24"/>
        </w:rPr>
      </w:pPr>
    </w:p>
    <w:p w14:paraId="3A139949" w14:textId="617D4AB5" w:rsidR="00514FC2" w:rsidRPr="00514FC2" w:rsidRDefault="0030419C" w:rsidP="00514FC2">
      <w:pPr>
        <w:rPr>
          <w:rFonts w:asciiTheme="majorHAnsi" w:hAnsiTheme="majorHAnsi"/>
        </w:rPr>
      </w:pPr>
      <w:r w:rsidRPr="007B54BD">
        <w:rPr>
          <w:rFonts w:asciiTheme="majorHAnsi" w:hAnsiTheme="majorHAnsi"/>
        </w:rPr>
        <w:t xml:space="preserve">“We are thrilled to </w:t>
      </w:r>
      <w:r w:rsidR="005542D8">
        <w:rPr>
          <w:rFonts w:asciiTheme="majorHAnsi" w:hAnsiTheme="majorHAnsi"/>
        </w:rPr>
        <w:t>partner</w:t>
      </w:r>
      <w:r w:rsidRPr="007B54BD">
        <w:rPr>
          <w:rFonts w:asciiTheme="majorHAnsi" w:hAnsiTheme="majorHAnsi"/>
        </w:rPr>
        <w:t xml:space="preserve"> with </w:t>
      </w:r>
      <w:r w:rsidR="00B646B7">
        <w:rPr>
          <w:rFonts w:asciiTheme="majorHAnsi" w:hAnsiTheme="majorHAnsi"/>
        </w:rPr>
        <w:t>Minnesota FCCLA</w:t>
      </w:r>
      <w:r w:rsidRPr="007B54BD">
        <w:rPr>
          <w:rFonts w:asciiTheme="majorHAnsi" w:hAnsiTheme="majorHAnsi"/>
        </w:rPr>
        <w:t xml:space="preserve"> and t</w:t>
      </w:r>
      <w:r w:rsidR="00B646B7">
        <w:rPr>
          <w:rFonts w:asciiTheme="majorHAnsi" w:hAnsiTheme="majorHAnsi"/>
        </w:rPr>
        <w:t xml:space="preserve">he thousands of young people </w:t>
      </w:r>
      <w:r w:rsidRPr="007B54BD">
        <w:rPr>
          <w:rFonts w:asciiTheme="majorHAnsi" w:hAnsiTheme="majorHAnsi"/>
        </w:rPr>
        <w:t xml:space="preserve">who will serve and celebrate on </w:t>
      </w:r>
      <w:r w:rsidR="00514FC2">
        <w:rPr>
          <w:rFonts w:asciiTheme="majorHAnsi" w:hAnsiTheme="majorHAnsi"/>
        </w:rPr>
        <w:t>these days of service</w:t>
      </w:r>
      <w:r w:rsidRPr="007B54BD">
        <w:rPr>
          <w:rFonts w:asciiTheme="majorHAnsi" w:hAnsiTheme="majorHAnsi"/>
        </w:rPr>
        <w:t xml:space="preserve">,” said Steven A. Culbertson, </w:t>
      </w:r>
      <w:r w:rsidR="005077E0" w:rsidRPr="007B54BD">
        <w:rPr>
          <w:rFonts w:asciiTheme="majorHAnsi" w:hAnsiTheme="majorHAnsi"/>
        </w:rPr>
        <w:t>P</w:t>
      </w:r>
      <w:r w:rsidRPr="007B54BD">
        <w:rPr>
          <w:rFonts w:asciiTheme="majorHAnsi" w:hAnsiTheme="majorHAnsi"/>
        </w:rPr>
        <w:t>resident and CEO of YSA. “</w:t>
      </w:r>
      <w:r w:rsidR="00514FC2">
        <w:rPr>
          <w:rFonts w:asciiTheme="majorHAnsi" w:hAnsiTheme="majorHAnsi"/>
        </w:rPr>
        <w:t>W</w:t>
      </w:r>
      <w:r w:rsidR="00514FC2" w:rsidRPr="00514FC2">
        <w:rPr>
          <w:rFonts w:asciiTheme="majorHAnsi" w:hAnsiTheme="majorHAnsi"/>
        </w:rPr>
        <w:t xml:space="preserve">e’re </w:t>
      </w:r>
      <w:r w:rsidR="006734AC">
        <w:rPr>
          <w:rFonts w:asciiTheme="majorHAnsi" w:hAnsiTheme="majorHAnsi"/>
        </w:rPr>
        <w:t xml:space="preserve">currently </w:t>
      </w:r>
      <w:r w:rsidR="00514FC2" w:rsidRPr="00514FC2">
        <w:rPr>
          <w:rFonts w:asciiTheme="majorHAnsi" w:hAnsiTheme="majorHAnsi"/>
        </w:rPr>
        <w:t xml:space="preserve">leaving two-thirds of our young citizens out of </w:t>
      </w:r>
      <w:r w:rsidR="006734AC">
        <w:rPr>
          <w:rFonts w:asciiTheme="majorHAnsi" w:hAnsiTheme="majorHAnsi"/>
        </w:rPr>
        <w:t xml:space="preserve">actively </w:t>
      </w:r>
      <w:r w:rsidR="00514FC2" w:rsidRPr="00514FC2">
        <w:rPr>
          <w:rFonts w:asciiTheme="majorHAnsi" w:hAnsiTheme="majorHAnsi"/>
        </w:rPr>
        <w:t xml:space="preserve">participating in our democracy.  Volunteering is a gateway to </w:t>
      </w:r>
      <w:r w:rsidR="00F2297C">
        <w:rPr>
          <w:rFonts w:asciiTheme="majorHAnsi" w:hAnsiTheme="majorHAnsi"/>
        </w:rPr>
        <w:t xml:space="preserve">a lifetime of </w:t>
      </w:r>
      <w:r w:rsidR="00514FC2" w:rsidRPr="00514FC2">
        <w:rPr>
          <w:rFonts w:asciiTheme="majorHAnsi" w:hAnsiTheme="majorHAnsi"/>
        </w:rPr>
        <w:t>civic participation and days of service are on-ramps to volunteering, especially for first-time volunteers.</w:t>
      </w:r>
      <w:r w:rsidR="006734AC">
        <w:rPr>
          <w:rFonts w:asciiTheme="majorHAnsi" w:hAnsiTheme="majorHAnsi"/>
        </w:rPr>
        <w:t>”</w:t>
      </w:r>
    </w:p>
    <w:p w14:paraId="664FB33D" w14:textId="77777777" w:rsidR="001C0DA9" w:rsidRPr="007B54BD" w:rsidRDefault="001C0DA9" w:rsidP="001C0DA9">
      <w:pPr>
        <w:rPr>
          <w:rFonts w:asciiTheme="majorHAnsi" w:hAnsiTheme="majorHAnsi"/>
        </w:rPr>
      </w:pPr>
    </w:p>
    <w:p w14:paraId="726C7525" w14:textId="5A63AFDB" w:rsidR="008979BA" w:rsidRPr="007B54BD" w:rsidRDefault="00D81129" w:rsidP="00F17299">
      <w:pPr>
        <w:rPr>
          <w:rFonts w:asciiTheme="majorHAnsi" w:hAnsiTheme="majorHAnsi"/>
        </w:rPr>
      </w:pPr>
      <w:r>
        <w:rPr>
          <w:rFonts w:asciiTheme="majorHAnsi" w:hAnsiTheme="majorHAnsi"/>
        </w:rPr>
        <w:t>“</w:t>
      </w:r>
      <w:r w:rsidR="00713400">
        <w:rPr>
          <w:rFonts w:asciiTheme="majorHAnsi" w:hAnsiTheme="majorHAnsi"/>
        </w:rPr>
        <w:t>MN FCCLA is excited</w:t>
      </w:r>
      <w:r>
        <w:rPr>
          <w:rFonts w:asciiTheme="majorHAnsi" w:hAnsiTheme="majorHAnsi"/>
        </w:rPr>
        <w:t xml:space="preserve"> to take a leadership role </w:t>
      </w:r>
      <w:r w:rsidR="00713400">
        <w:rPr>
          <w:rFonts w:asciiTheme="majorHAnsi" w:hAnsiTheme="majorHAnsi"/>
        </w:rPr>
        <w:t>to</w:t>
      </w:r>
      <w:r>
        <w:rPr>
          <w:rFonts w:asciiTheme="majorHAnsi" w:hAnsiTheme="majorHAnsi"/>
        </w:rPr>
        <w:t xml:space="preserve"> serve </w:t>
      </w:r>
      <w:r w:rsidR="00713400">
        <w:rPr>
          <w:rFonts w:asciiTheme="majorHAnsi" w:hAnsiTheme="majorHAnsi"/>
        </w:rPr>
        <w:t>Minnesota</w:t>
      </w:r>
      <w:r>
        <w:rPr>
          <w:rFonts w:asciiTheme="majorHAnsi" w:hAnsiTheme="majorHAnsi"/>
        </w:rPr>
        <w:t xml:space="preserve"> communities, schools and </w:t>
      </w:r>
      <w:r w:rsidR="00713400">
        <w:rPr>
          <w:rFonts w:asciiTheme="majorHAnsi" w:hAnsiTheme="majorHAnsi"/>
        </w:rPr>
        <w:t xml:space="preserve">see youth leaders </w:t>
      </w:r>
      <w:r>
        <w:rPr>
          <w:rFonts w:asciiTheme="majorHAnsi" w:hAnsiTheme="majorHAnsi"/>
        </w:rPr>
        <w:t>learn valuable leadership and employability skills by working together on various service projects through this school year.” Says Wendy Ambrose- Executive Director, MN FCCLA.</w:t>
      </w:r>
    </w:p>
    <w:p w14:paraId="745AFEF6" w14:textId="1217A9A0" w:rsidR="006E5F95" w:rsidRDefault="006C2623" w:rsidP="00DA6C12">
      <w:pPr>
        <w:jc w:val="center"/>
        <w:rPr>
          <w:rFonts w:asciiTheme="majorHAnsi" w:hAnsiTheme="majorHAnsi"/>
        </w:rPr>
      </w:pPr>
      <w:r w:rsidRPr="007B54BD">
        <w:rPr>
          <w:rFonts w:asciiTheme="majorHAnsi" w:hAnsiTheme="majorHAnsi"/>
        </w:rPr>
        <w:t>###</w:t>
      </w:r>
    </w:p>
    <w:p w14:paraId="30D328B5" w14:textId="77777777" w:rsidR="00DA6C12" w:rsidRPr="007B54BD" w:rsidRDefault="00DA6C12" w:rsidP="00DA6C12">
      <w:pPr>
        <w:jc w:val="center"/>
        <w:rPr>
          <w:rFonts w:asciiTheme="majorHAnsi" w:hAnsiTheme="majorHAnsi"/>
        </w:rPr>
      </w:pPr>
    </w:p>
    <w:p w14:paraId="61F40BD1" w14:textId="77777777" w:rsidR="00431317" w:rsidRPr="007B54BD" w:rsidRDefault="00431317" w:rsidP="00F17299">
      <w:pPr>
        <w:rPr>
          <w:rFonts w:asciiTheme="majorHAnsi" w:hAnsiTheme="majorHAnsi"/>
          <w:b/>
          <w:i/>
        </w:rPr>
      </w:pPr>
    </w:p>
    <w:p w14:paraId="5389E4E8" w14:textId="6E577BF3" w:rsidR="00431317" w:rsidRPr="00713400" w:rsidRDefault="00D81129" w:rsidP="00F17299">
      <w:pPr>
        <w:rPr>
          <w:rFonts w:asciiTheme="majorHAnsi" w:hAnsiTheme="majorHAnsi"/>
        </w:rPr>
      </w:pPr>
      <w:r w:rsidRPr="00713400">
        <w:rPr>
          <w:rFonts w:asciiTheme="majorHAnsi" w:hAnsiTheme="majorHAnsi"/>
          <w:b/>
        </w:rPr>
        <w:t>Minnesota Family, Career and Community Leaders of America (FCCLA</w:t>
      </w:r>
      <w:r w:rsidRPr="00713400">
        <w:rPr>
          <w:rFonts w:asciiTheme="majorHAnsi" w:hAnsiTheme="majorHAnsi"/>
        </w:rPr>
        <w:t xml:space="preserve">) is a dynamic and effective student organization that helps young men and women become leaders and address important personal, family, work and societal issues through career and technical education and family and consumer sciences education. </w:t>
      </w:r>
      <w:hyperlink r:id="rId12" w:history="1">
        <w:r w:rsidRPr="00713400">
          <w:rPr>
            <w:rStyle w:val="Hyperlink"/>
            <w:rFonts w:asciiTheme="majorHAnsi" w:hAnsiTheme="majorHAnsi"/>
          </w:rPr>
          <w:t>www.mnfccla.org</w:t>
        </w:r>
      </w:hyperlink>
      <w:r w:rsidRPr="00713400">
        <w:rPr>
          <w:rFonts w:asciiTheme="majorHAnsi" w:hAnsiTheme="majorHAnsi"/>
        </w:rPr>
        <w:t>.</w:t>
      </w:r>
    </w:p>
    <w:p w14:paraId="4315F18F" w14:textId="77777777" w:rsidR="00D81129" w:rsidRPr="00713400" w:rsidRDefault="00D81129" w:rsidP="00F17299">
      <w:pPr>
        <w:rPr>
          <w:rFonts w:asciiTheme="majorHAnsi" w:hAnsiTheme="majorHAnsi"/>
        </w:rPr>
      </w:pPr>
    </w:p>
    <w:p w14:paraId="09CA516A" w14:textId="7DCBBBD5" w:rsidR="005256E7" w:rsidRDefault="005256E7" w:rsidP="005256E7">
      <w:pPr>
        <w:autoSpaceDE w:val="0"/>
        <w:autoSpaceDN w:val="0"/>
        <w:adjustRightInd w:val="0"/>
        <w:rPr>
          <w:rFonts w:asciiTheme="majorHAnsi" w:hAnsiTheme="majorHAnsi" w:cs="Arial"/>
        </w:rPr>
      </w:pPr>
      <w:r w:rsidRPr="007B54BD">
        <w:rPr>
          <w:rFonts w:asciiTheme="majorHAnsi" w:hAnsiTheme="majorHAnsi" w:cs="Arial"/>
          <w:b/>
        </w:rPr>
        <w:t>YSA (Youth Service America)</w:t>
      </w:r>
      <w:r w:rsidRPr="007B54BD">
        <w:rPr>
          <w:rFonts w:asciiTheme="majorHAnsi" w:hAnsiTheme="majorHAnsi" w:cs="Arial"/>
        </w:rPr>
        <w:t xml:space="preserve"> </w:t>
      </w:r>
      <w:r w:rsidR="00073826" w:rsidRPr="00073826">
        <w:rPr>
          <w:rFonts w:asciiTheme="majorHAnsi" w:hAnsiTheme="majorHAnsi" w:cs="Arial"/>
        </w:rPr>
        <w:t xml:space="preserve">believes that youth, communities, and democracy thrive when we all work together for the common good. YSA is a leading global nonprofit that activates young people, ages 5-25, to find their voice, take action, and acquire powerful civic and 21st Century skills as they solve problems facing their communities. YSA supports its activation campaigns – including </w:t>
      </w:r>
      <w:r w:rsidR="00073826">
        <w:rPr>
          <w:rFonts w:asciiTheme="majorHAnsi" w:hAnsiTheme="majorHAnsi" w:cs="Arial"/>
        </w:rPr>
        <w:t xml:space="preserve">9/11 Day of Service, MLK Day of Service, and </w:t>
      </w:r>
      <w:r w:rsidR="00073826" w:rsidRPr="00073826">
        <w:rPr>
          <w:rFonts w:asciiTheme="majorHAnsi" w:hAnsiTheme="majorHAnsi" w:cs="Arial"/>
        </w:rPr>
        <w:t xml:space="preserve">Global Youth Service Day - with grants, training &amp; resources, and recognition programs for young people and their adult champions. Youth-led projects use Awareness, Service, Advocacy, and Philanthropy (ASAP) strategies to create social and environment change. </w:t>
      </w:r>
      <w:r w:rsidRPr="007B54BD">
        <w:rPr>
          <w:rFonts w:asciiTheme="majorHAnsi" w:hAnsiTheme="majorHAnsi" w:cs="Arial"/>
        </w:rPr>
        <w:t xml:space="preserve">For more information, visit </w:t>
      </w:r>
      <w:hyperlink r:id="rId13" w:history="1">
        <w:r w:rsidRPr="007B54BD">
          <w:rPr>
            <w:rStyle w:val="Hyperlink"/>
            <w:rFonts w:asciiTheme="majorHAnsi" w:hAnsiTheme="majorHAnsi"/>
          </w:rPr>
          <w:t>www.YSA.org</w:t>
        </w:r>
      </w:hyperlink>
      <w:r w:rsidRPr="007B54BD">
        <w:rPr>
          <w:rFonts w:asciiTheme="majorHAnsi" w:hAnsiTheme="majorHAnsi" w:cs="Arial"/>
        </w:rPr>
        <w:t>.</w:t>
      </w:r>
    </w:p>
    <w:p w14:paraId="4CE1AB69" w14:textId="0879BD87" w:rsidR="00867AE5" w:rsidRDefault="00867AE5" w:rsidP="005256E7">
      <w:pPr>
        <w:autoSpaceDE w:val="0"/>
        <w:autoSpaceDN w:val="0"/>
        <w:adjustRightInd w:val="0"/>
        <w:rPr>
          <w:rFonts w:asciiTheme="majorHAnsi" w:hAnsiTheme="majorHAnsi" w:cs="Arial"/>
        </w:rPr>
      </w:pPr>
    </w:p>
    <w:p w14:paraId="4168AA7A" w14:textId="6B39F6FB" w:rsidR="00867AE5" w:rsidRDefault="00860C95" w:rsidP="005256E7">
      <w:pPr>
        <w:autoSpaceDE w:val="0"/>
        <w:autoSpaceDN w:val="0"/>
        <w:adjustRightInd w:val="0"/>
        <w:rPr>
          <w:rFonts w:asciiTheme="majorHAnsi" w:hAnsiTheme="majorHAnsi" w:cs="Arial"/>
        </w:rPr>
      </w:pPr>
      <w:r w:rsidRPr="00860C95">
        <w:rPr>
          <w:rFonts w:asciiTheme="majorHAnsi" w:hAnsiTheme="majorHAnsi" w:cs="Arial"/>
        </w:rPr>
        <w:t xml:space="preserve">Honoring </w:t>
      </w:r>
      <w:r w:rsidR="00B95462">
        <w:rPr>
          <w:rFonts w:asciiTheme="majorHAnsi" w:hAnsiTheme="majorHAnsi" w:cs="Arial"/>
        </w:rPr>
        <w:t>the history of September 11th</w:t>
      </w:r>
      <w:r w:rsidRPr="00860C95">
        <w:rPr>
          <w:rFonts w:asciiTheme="majorHAnsi" w:hAnsiTheme="majorHAnsi" w:cs="Arial"/>
        </w:rPr>
        <w:t xml:space="preserve"> by serving in your community helps transform 9/11 into a day of unity, empathy, and service as an enduring and positive tribute to those lost and injured on 9/11</w:t>
      </w:r>
      <w:r w:rsidR="00B95462">
        <w:rPr>
          <w:rFonts w:asciiTheme="majorHAnsi" w:hAnsiTheme="majorHAnsi" w:cs="Arial"/>
        </w:rPr>
        <w:t>/01</w:t>
      </w:r>
      <w:r w:rsidRPr="00860C95">
        <w:rPr>
          <w:rFonts w:asciiTheme="majorHAnsi" w:hAnsiTheme="majorHAnsi" w:cs="Arial"/>
        </w:rPr>
        <w:t>, and the many who rose in service in response to the attacks, including first responders, recovery workers, volunteers and members of our military.</w:t>
      </w:r>
      <w:r>
        <w:rPr>
          <w:rFonts w:asciiTheme="majorHAnsi" w:hAnsiTheme="majorHAnsi" w:cs="Arial"/>
        </w:rPr>
        <w:t xml:space="preserve"> </w:t>
      </w:r>
      <w:hyperlink r:id="rId14" w:history="1">
        <w:r w:rsidR="00787BB3" w:rsidRPr="00175FE9">
          <w:rPr>
            <w:rStyle w:val="Hyperlink"/>
            <w:rFonts w:asciiTheme="majorHAnsi" w:hAnsiTheme="majorHAnsi" w:cs="Arial"/>
          </w:rPr>
          <w:t>www.YSA.org/911Day</w:t>
        </w:r>
      </w:hyperlink>
      <w:r w:rsidR="00787BB3">
        <w:rPr>
          <w:rFonts w:asciiTheme="majorHAnsi" w:hAnsiTheme="majorHAnsi" w:cs="Arial"/>
        </w:rPr>
        <w:t xml:space="preserve">  </w:t>
      </w:r>
    </w:p>
    <w:p w14:paraId="4013A5F1" w14:textId="4CD1E5FE" w:rsidR="00867AE5" w:rsidRDefault="00867AE5" w:rsidP="005256E7">
      <w:pPr>
        <w:autoSpaceDE w:val="0"/>
        <w:autoSpaceDN w:val="0"/>
        <w:adjustRightInd w:val="0"/>
        <w:rPr>
          <w:rFonts w:asciiTheme="majorHAnsi" w:hAnsiTheme="majorHAnsi" w:cs="Arial"/>
        </w:rPr>
      </w:pPr>
    </w:p>
    <w:p w14:paraId="2B711A24" w14:textId="153509BB" w:rsidR="00867AE5" w:rsidRPr="007B54BD" w:rsidRDefault="001A349C" w:rsidP="005256E7">
      <w:pPr>
        <w:autoSpaceDE w:val="0"/>
        <w:autoSpaceDN w:val="0"/>
        <w:adjustRightInd w:val="0"/>
        <w:rPr>
          <w:rFonts w:asciiTheme="majorHAnsi" w:hAnsiTheme="majorHAnsi" w:cs="Arial"/>
        </w:rPr>
      </w:pPr>
      <w:r w:rsidRPr="001A349C">
        <w:rPr>
          <w:rFonts w:asciiTheme="majorHAnsi" w:hAnsiTheme="majorHAnsi" w:cs="Arial"/>
        </w:rPr>
        <w:t>Martin Luther King, Jr. Day of Service is Monday, January 21, 2019. It is the only federal holiday observed as a national day of service – a “day on, not a day off” – and is an opportunity for people from all walks of life to work together to help solve our most pressing problems. The MLK Day of Service empowers individuals, bridges barriers, and moves us closer to Dr. King’s vision of a “Beloved Community.”</w:t>
      </w:r>
      <w:hyperlink r:id="rId15" w:history="1">
        <w:r w:rsidR="00787BB3" w:rsidRPr="00175FE9">
          <w:rPr>
            <w:rStyle w:val="Hyperlink"/>
            <w:rFonts w:asciiTheme="majorHAnsi" w:hAnsiTheme="majorHAnsi" w:cs="Arial"/>
          </w:rPr>
          <w:t>www.YSA.org/MLKDay</w:t>
        </w:r>
      </w:hyperlink>
      <w:r w:rsidR="00787BB3">
        <w:rPr>
          <w:rFonts w:asciiTheme="majorHAnsi" w:hAnsiTheme="majorHAnsi" w:cs="Arial"/>
        </w:rPr>
        <w:t xml:space="preserve">  </w:t>
      </w:r>
    </w:p>
    <w:p w14:paraId="115A11C8" w14:textId="4AE4250A" w:rsidR="005256E7" w:rsidRPr="007B54BD" w:rsidRDefault="005256E7" w:rsidP="00F17299">
      <w:pPr>
        <w:rPr>
          <w:rFonts w:asciiTheme="majorHAnsi" w:hAnsiTheme="majorHAnsi"/>
          <w:i/>
        </w:rPr>
      </w:pPr>
    </w:p>
    <w:p w14:paraId="7ED5EAAB" w14:textId="479DC4C0" w:rsidR="005259B7" w:rsidRDefault="00867AE5" w:rsidP="00F17299">
      <w:pPr>
        <w:rPr>
          <w:rFonts w:asciiTheme="majorHAnsi" w:hAnsiTheme="majorHAnsi"/>
        </w:rPr>
      </w:pPr>
      <w:r w:rsidRPr="00867AE5">
        <w:rPr>
          <w:rFonts w:asciiTheme="majorHAnsi" w:hAnsiTheme="majorHAnsi"/>
        </w:rPr>
        <w:t>Celebrating 3</w:t>
      </w:r>
      <w:r>
        <w:rPr>
          <w:rFonts w:asciiTheme="majorHAnsi" w:hAnsiTheme="majorHAnsi"/>
        </w:rPr>
        <w:t>2</w:t>
      </w:r>
      <w:r w:rsidRPr="00867AE5">
        <w:rPr>
          <w:rFonts w:asciiTheme="majorHAnsi" w:hAnsiTheme="majorHAnsi"/>
        </w:rPr>
        <w:t xml:space="preserve"> years of youth changing the world, Global Youth Service Day (GYSD) is the largest youth service and civic action event in the world and the only one that celebrates and creates opportunities for all youth ages 5-25</w:t>
      </w:r>
      <w:r>
        <w:rPr>
          <w:rFonts w:asciiTheme="majorHAnsi" w:hAnsiTheme="majorHAnsi"/>
        </w:rPr>
        <w:t xml:space="preserve">, </w:t>
      </w:r>
      <w:r w:rsidRPr="00867AE5">
        <w:rPr>
          <w:rFonts w:asciiTheme="majorHAnsi" w:hAnsiTheme="majorHAnsi"/>
        </w:rPr>
        <w:t>their communities</w:t>
      </w:r>
      <w:r>
        <w:rPr>
          <w:rFonts w:asciiTheme="majorHAnsi" w:hAnsiTheme="majorHAnsi"/>
        </w:rPr>
        <w:t>, and our democracy</w:t>
      </w:r>
      <w:r w:rsidRPr="00867AE5">
        <w:rPr>
          <w:rFonts w:asciiTheme="majorHAnsi" w:hAnsiTheme="majorHAnsi"/>
        </w:rPr>
        <w:t xml:space="preserve"> to thrive by working together for the common good.</w:t>
      </w:r>
      <w:r>
        <w:rPr>
          <w:rFonts w:asciiTheme="majorHAnsi" w:hAnsiTheme="majorHAnsi"/>
        </w:rPr>
        <w:t xml:space="preserve"> </w:t>
      </w:r>
      <w:hyperlink r:id="rId16" w:history="1">
        <w:r w:rsidRPr="00175FE9">
          <w:rPr>
            <w:rStyle w:val="Hyperlink"/>
            <w:rFonts w:asciiTheme="majorHAnsi" w:hAnsiTheme="majorHAnsi"/>
          </w:rPr>
          <w:t>www.GYSD.org</w:t>
        </w:r>
      </w:hyperlink>
    </w:p>
    <w:p w14:paraId="1921A9C4" w14:textId="0A91CFD9" w:rsidR="00867AE5" w:rsidRDefault="00867AE5" w:rsidP="00F17299">
      <w:pPr>
        <w:rPr>
          <w:rFonts w:asciiTheme="majorHAnsi" w:hAnsiTheme="majorHAnsi"/>
        </w:rPr>
      </w:pPr>
    </w:p>
    <w:p w14:paraId="7C5CF090" w14:textId="591F779F" w:rsidR="006E5F95" w:rsidRDefault="006E5F95" w:rsidP="005D0B0E">
      <w:pPr>
        <w:jc w:val="both"/>
        <w:rPr>
          <w:rFonts w:asciiTheme="majorHAnsi" w:hAnsiTheme="majorHAnsi"/>
          <w:b/>
          <w:u w:val="single"/>
        </w:rPr>
      </w:pPr>
      <w:r w:rsidRPr="007B54BD">
        <w:rPr>
          <w:rFonts w:asciiTheme="majorHAnsi" w:hAnsiTheme="majorHAnsi"/>
          <w:b/>
          <w:u w:val="single"/>
        </w:rPr>
        <w:t>Media Information</w:t>
      </w:r>
    </w:p>
    <w:p w14:paraId="2D3B1BBB" w14:textId="0625ECDC" w:rsidR="00D81129" w:rsidRDefault="00D81129" w:rsidP="005D0B0E">
      <w:pPr>
        <w:jc w:val="both"/>
        <w:rPr>
          <w:rFonts w:asciiTheme="majorHAnsi" w:hAnsiTheme="majorHAnsi"/>
          <w:b/>
          <w:u w:val="single"/>
        </w:rPr>
      </w:pPr>
      <w:r>
        <w:rPr>
          <w:rFonts w:asciiTheme="majorHAnsi" w:hAnsiTheme="majorHAnsi"/>
          <w:b/>
          <w:u w:val="single"/>
        </w:rPr>
        <w:t>Wendy Ambrose Executive Director</w:t>
      </w:r>
    </w:p>
    <w:p w14:paraId="4FA3918D" w14:textId="276EE6A7" w:rsidR="00D81129" w:rsidRDefault="00D81129" w:rsidP="005D0B0E">
      <w:pPr>
        <w:jc w:val="both"/>
        <w:rPr>
          <w:rFonts w:asciiTheme="majorHAnsi" w:hAnsiTheme="majorHAnsi"/>
          <w:b/>
          <w:u w:val="single"/>
        </w:rPr>
      </w:pPr>
      <w:r>
        <w:rPr>
          <w:rFonts w:asciiTheme="majorHAnsi" w:hAnsiTheme="majorHAnsi"/>
          <w:b/>
          <w:u w:val="single"/>
        </w:rPr>
        <w:t xml:space="preserve">651-330-2950  </w:t>
      </w:r>
      <w:hyperlink r:id="rId17" w:history="1">
        <w:r w:rsidRPr="00D50BCB">
          <w:rPr>
            <w:rStyle w:val="Hyperlink"/>
            <w:rFonts w:asciiTheme="majorHAnsi" w:hAnsiTheme="majorHAnsi"/>
            <w:b/>
          </w:rPr>
          <w:t>wendy.ambrose@mnfccla.org</w:t>
        </w:r>
      </w:hyperlink>
    </w:p>
    <w:p w14:paraId="79D5A2F9" w14:textId="649368BC" w:rsidR="00D81129" w:rsidRDefault="00D81129" w:rsidP="005D0B0E">
      <w:pPr>
        <w:jc w:val="both"/>
        <w:rPr>
          <w:rFonts w:asciiTheme="majorHAnsi" w:hAnsiTheme="majorHAnsi"/>
          <w:b/>
          <w:u w:val="single"/>
        </w:rPr>
      </w:pPr>
      <w:r>
        <w:rPr>
          <w:rFonts w:asciiTheme="majorHAnsi" w:hAnsiTheme="majorHAnsi"/>
          <w:b/>
          <w:u w:val="single"/>
        </w:rPr>
        <w:t>#mnfccla</w:t>
      </w:r>
    </w:p>
    <w:p w14:paraId="77FC715C" w14:textId="0063AD53" w:rsidR="00D81129" w:rsidRDefault="00D81129" w:rsidP="005D0B0E">
      <w:pPr>
        <w:jc w:val="both"/>
        <w:rPr>
          <w:rFonts w:asciiTheme="majorHAnsi" w:hAnsiTheme="majorHAnsi"/>
          <w:b/>
          <w:u w:val="single"/>
        </w:rPr>
      </w:pPr>
      <w:hyperlink r:id="rId18" w:history="1">
        <w:r w:rsidRPr="00D50BCB">
          <w:rPr>
            <w:rStyle w:val="Hyperlink"/>
            <w:rFonts w:asciiTheme="majorHAnsi" w:hAnsiTheme="majorHAnsi"/>
            <w:b/>
          </w:rPr>
          <w:t>www.mnfccla.org</w:t>
        </w:r>
      </w:hyperlink>
    </w:p>
    <w:p w14:paraId="2A95D487" w14:textId="77777777" w:rsidR="00D81129" w:rsidRPr="007B54BD" w:rsidRDefault="00D81129" w:rsidP="005D0B0E">
      <w:pPr>
        <w:jc w:val="both"/>
        <w:rPr>
          <w:rFonts w:asciiTheme="majorHAnsi" w:hAnsiTheme="majorHAnsi"/>
          <w:b/>
          <w:u w:val="single"/>
        </w:rPr>
      </w:pPr>
    </w:p>
    <w:p w14:paraId="07F47A35" w14:textId="77777777" w:rsidR="00431317" w:rsidRPr="007B54BD" w:rsidRDefault="00431317" w:rsidP="005D0B0E">
      <w:pPr>
        <w:jc w:val="both"/>
        <w:rPr>
          <w:rFonts w:asciiTheme="majorHAnsi" w:hAnsiTheme="majorHAnsi"/>
          <w:b/>
          <w:u w:val="single"/>
        </w:rPr>
      </w:pPr>
    </w:p>
    <w:p w14:paraId="4900FC80" w14:textId="74586F5C" w:rsidR="006E5F95" w:rsidRPr="007B54BD" w:rsidRDefault="00D17065" w:rsidP="00F17299">
      <w:pPr>
        <w:autoSpaceDE w:val="0"/>
        <w:autoSpaceDN w:val="0"/>
        <w:adjustRightInd w:val="0"/>
        <w:rPr>
          <w:rFonts w:asciiTheme="majorHAnsi" w:hAnsiTheme="majorHAnsi"/>
          <w:b/>
        </w:rPr>
      </w:pPr>
      <w:r>
        <w:rPr>
          <w:rFonts w:asciiTheme="majorHAnsi" w:hAnsiTheme="majorHAnsi"/>
          <w:b/>
        </w:rPr>
        <w:t xml:space="preserve">Katie Reusch, </w:t>
      </w:r>
      <w:r w:rsidR="0090331E">
        <w:rPr>
          <w:rFonts w:asciiTheme="majorHAnsi" w:hAnsiTheme="majorHAnsi"/>
          <w:b/>
        </w:rPr>
        <w:t>Director of Partnerships</w:t>
      </w:r>
    </w:p>
    <w:p w14:paraId="45E38BA6" w14:textId="038423E4" w:rsidR="006E5F95" w:rsidRDefault="00D17065" w:rsidP="00F17299">
      <w:pPr>
        <w:autoSpaceDE w:val="0"/>
        <w:autoSpaceDN w:val="0"/>
        <w:adjustRightInd w:val="0"/>
        <w:rPr>
          <w:rFonts w:asciiTheme="majorHAnsi" w:hAnsiTheme="majorHAnsi"/>
        </w:rPr>
      </w:pPr>
      <w:r>
        <w:rPr>
          <w:rFonts w:asciiTheme="majorHAnsi" w:hAnsiTheme="majorHAnsi"/>
        </w:rPr>
        <w:t>YSA (Youth Service America)</w:t>
      </w:r>
    </w:p>
    <w:p w14:paraId="7F6182F1" w14:textId="55FB8534" w:rsidR="00D17065" w:rsidRPr="007B54BD" w:rsidRDefault="00FF651E" w:rsidP="00F17299">
      <w:pPr>
        <w:autoSpaceDE w:val="0"/>
        <w:autoSpaceDN w:val="0"/>
        <w:adjustRightInd w:val="0"/>
        <w:rPr>
          <w:rFonts w:asciiTheme="majorHAnsi" w:hAnsiTheme="majorHAnsi"/>
        </w:rPr>
      </w:pPr>
      <w:hyperlink r:id="rId19" w:history="1">
        <w:r w:rsidR="00D17065" w:rsidRPr="00A60A8C">
          <w:rPr>
            <w:rStyle w:val="Hyperlink"/>
            <w:rFonts w:asciiTheme="majorHAnsi" w:hAnsiTheme="majorHAnsi"/>
          </w:rPr>
          <w:t>kreusch@ysa.org</w:t>
        </w:r>
      </w:hyperlink>
      <w:r w:rsidR="00D17065">
        <w:rPr>
          <w:rFonts w:asciiTheme="majorHAnsi" w:hAnsiTheme="majorHAnsi"/>
        </w:rPr>
        <w:t xml:space="preserve"> | (202) 650-5056</w:t>
      </w:r>
    </w:p>
    <w:p w14:paraId="1D4DD3ED" w14:textId="016C8FA3" w:rsidR="007A125A" w:rsidRPr="00713400" w:rsidRDefault="00D17065" w:rsidP="00713400">
      <w:pPr>
        <w:rPr>
          <w:rFonts w:asciiTheme="majorHAnsi" w:hAnsiTheme="majorHAnsi"/>
        </w:rPr>
      </w:pPr>
      <w:r>
        <w:rPr>
          <w:rFonts w:asciiTheme="majorHAnsi" w:hAnsiTheme="majorHAnsi"/>
          <w:b/>
        </w:rPr>
        <w:t xml:space="preserve">T: </w:t>
      </w:r>
      <w:r w:rsidR="006E5F95" w:rsidRPr="007B54BD">
        <w:rPr>
          <w:rFonts w:asciiTheme="majorHAnsi" w:hAnsiTheme="majorHAnsi"/>
        </w:rPr>
        <w:t>@</w:t>
      </w:r>
      <w:r w:rsidR="003814FE">
        <w:rPr>
          <w:rFonts w:asciiTheme="majorHAnsi" w:hAnsiTheme="majorHAnsi"/>
        </w:rPr>
        <w:t>YouthS</w:t>
      </w:r>
      <w:r w:rsidR="00C06549">
        <w:rPr>
          <w:rFonts w:asciiTheme="majorHAnsi" w:hAnsiTheme="majorHAnsi"/>
        </w:rPr>
        <w:t xml:space="preserve">ervice | </w:t>
      </w:r>
      <w:r>
        <w:rPr>
          <w:rFonts w:asciiTheme="majorHAnsi" w:hAnsiTheme="majorHAnsi"/>
          <w:b/>
        </w:rPr>
        <w:t xml:space="preserve">I: </w:t>
      </w:r>
      <w:r w:rsidRPr="007B54BD">
        <w:rPr>
          <w:rFonts w:asciiTheme="majorHAnsi" w:hAnsiTheme="majorHAnsi"/>
        </w:rPr>
        <w:t>@</w:t>
      </w:r>
      <w:r>
        <w:rPr>
          <w:rFonts w:asciiTheme="majorHAnsi" w:hAnsiTheme="majorHAnsi"/>
        </w:rPr>
        <w:t xml:space="preserve">YouthService | </w:t>
      </w:r>
      <w:r>
        <w:rPr>
          <w:rFonts w:asciiTheme="majorHAnsi" w:hAnsiTheme="majorHAnsi"/>
          <w:b/>
        </w:rPr>
        <w:t xml:space="preserve">F: </w:t>
      </w:r>
      <w:r>
        <w:rPr>
          <w:rFonts w:asciiTheme="majorHAnsi" w:hAnsiTheme="majorHAnsi"/>
        </w:rPr>
        <w:t>@YouthServiceAmerica</w:t>
      </w:r>
      <w:r w:rsidR="001C2527" w:rsidRPr="007B54BD">
        <w:rPr>
          <w:rFonts w:asciiTheme="majorHAnsi" w:hAnsiTheme="majorHAnsi"/>
        </w:rPr>
        <w:t xml:space="preserve"> </w:t>
      </w:r>
      <w:r w:rsidR="000564E6" w:rsidRPr="007B54BD">
        <w:rPr>
          <w:rFonts w:asciiTheme="majorHAnsi" w:hAnsiTheme="majorHAnsi"/>
        </w:rPr>
        <w:t xml:space="preserve"> </w:t>
      </w:r>
    </w:p>
    <w:sectPr w:rsidR="007A125A" w:rsidRPr="00713400" w:rsidSect="00DC618C">
      <w:type w:val="continuous"/>
      <w:pgSz w:w="12240" w:h="15840"/>
      <w:pgMar w:top="450" w:right="1440" w:bottom="1440" w:left="1440" w:header="720" w:footer="720" w:gutter="0"/>
      <w:cols w:space="1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ECD64" w14:textId="77777777" w:rsidR="00FF651E" w:rsidRDefault="00FF651E" w:rsidP="002A4280">
      <w:r>
        <w:separator/>
      </w:r>
    </w:p>
  </w:endnote>
  <w:endnote w:type="continuationSeparator" w:id="0">
    <w:p w14:paraId="778F05EC" w14:textId="77777777" w:rsidR="00FF651E" w:rsidRDefault="00FF651E" w:rsidP="002A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5DE5D" w14:textId="77777777" w:rsidR="00FF651E" w:rsidRDefault="00FF651E" w:rsidP="002A4280">
      <w:r>
        <w:separator/>
      </w:r>
    </w:p>
  </w:footnote>
  <w:footnote w:type="continuationSeparator" w:id="0">
    <w:p w14:paraId="462DF241" w14:textId="77777777" w:rsidR="00FF651E" w:rsidRDefault="00FF651E" w:rsidP="002A4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75"/>
    <w:rsid w:val="000104F3"/>
    <w:rsid w:val="000323F5"/>
    <w:rsid w:val="000564E6"/>
    <w:rsid w:val="00073826"/>
    <w:rsid w:val="00090035"/>
    <w:rsid w:val="000A3B66"/>
    <w:rsid w:val="000D64FB"/>
    <w:rsid w:val="001A349C"/>
    <w:rsid w:val="001C0DA9"/>
    <w:rsid w:val="001C2527"/>
    <w:rsid w:val="00246CCD"/>
    <w:rsid w:val="00246D45"/>
    <w:rsid w:val="00275792"/>
    <w:rsid w:val="0027652A"/>
    <w:rsid w:val="00280718"/>
    <w:rsid w:val="002862C8"/>
    <w:rsid w:val="002A4280"/>
    <w:rsid w:val="002A4764"/>
    <w:rsid w:val="002C53AD"/>
    <w:rsid w:val="0030419C"/>
    <w:rsid w:val="0031351B"/>
    <w:rsid w:val="00314C12"/>
    <w:rsid w:val="0035761B"/>
    <w:rsid w:val="00376CEC"/>
    <w:rsid w:val="003814FE"/>
    <w:rsid w:val="004302B0"/>
    <w:rsid w:val="00431317"/>
    <w:rsid w:val="00467EB0"/>
    <w:rsid w:val="004756F1"/>
    <w:rsid w:val="00485D94"/>
    <w:rsid w:val="004A51E2"/>
    <w:rsid w:val="004D3383"/>
    <w:rsid w:val="004E32BA"/>
    <w:rsid w:val="005077E0"/>
    <w:rsid w:val="00514FC2"/>
    <w:rsid w:val="005256E7"/>
    <w:rsid w:val="005259B7"/>
    <w:rsid w:val="00533AA9"/>
    <w:rsid w:val="005542D8"/>
    <w:rsid w:val="005C367E"/>
    <w:rsid w:val="005C5AEB"/>
    <w:rsid w:val="005C72CA"/>
    <w:rsid w:val="005D0B0E"/>
    <w:rsid w:val="005E53EA"/>
    <w:rsid w:val="00617B85"/>
    <w:rsid w:val="006360B5"/>
    <w:rsid w:val="006440CA"/>
    <w:rsid w:val="006734AC"/>
    <w:rsid w:val="006C2623"/>
    <w:rsid w:val="006E5F95"/>
    <w:rsid w:val="007004E2"/>
    <w:rsid w:val="00713400"/>
    <w:rsid w:val="007353A3"/>
    <w:rsid w:val="007445E0"/>
    <w:rsid w:val="00787BB3"/>
    <w:rsid w:val="007A125A"/>
    <w:rsid w:val="007A5541"/>
    <w:rsid w:val="007A6D77"/>
    <w:rsid w:val="007B54BD"/>
    <w:rsid w:val="007C3356"/>
    <w:rsid w:val="0081317A"/>
    <w:rsid w:val="008355F3"/>
    <w:rsid w:val="00857C9B"/>
    <w:rsid w:val="00860C95"/>
    <w:rsid w:val="008618E2"/>
    <w:rsid w:val="00864C4B"/>
    <w:rsid w:val="00867AE5"/>
    <w:rsid w:val="00877237"/>
    <w:rsid w:val="00884DF1"/>
    <w:rsid w:val="00886FF4"/>
    <w:rsid w:val="008979BA"/>
    <w:rsid w:val="008A7060"/>
    <w:rsid w:val="008B1C17"/>
    <w:rsid w:val="008C34F8"/>
    <w:rsid w:val="008C4086"/>
    <w:rsid w:val="008E74FA"/>
    <w:rsid w:val="008F66E4"/>
    <w:rsid w:val="0090331E"/>
    <w:rsid w:val="00910212"/>
    <w:rsid w:val="009207FB"/>
    <w:rsid w:val="009477DB"/>
    <w:rsid w:val="0097578A"/>
    <w:rsid w:val="00982D12"/>
    <w:rsid w:val="00984FC7"/>
    <w:rsid w:val="009B38DF"/>
    <w:rsid w:val="009B77B1"/>
    <w:rsid w:val="009D09CB"/>
    <w:rsid w:val="009E17B5"/>
    <w:rsid w:val="009F54AB"/>
    <w:rsid w:val="00A10148"/>
    <w:rsid w:val="00A26F83"/>
    <w:rsid w:val="00A30440"/>
    <w:rsid w:val="00A52D93"/>
    <w:rsid w:val="00A85527"/>
    <w:rsid w:val="00A8753E"/>
    <w:rsid w:val="00AC6756"/>
    <w:rsid w:val="00AD466F"/>
    <w:rsid w:val="00B0313D"/>
    <w:rsid w:val="00B12C63"/>
    <w:rsid w:val="00B30ED4"/>
    <w:rsid w:val="00B5511B"/>
    <w:rsid w:val="00B646B7"/>
    <w:rsid w:val="00B941E2"/>
    <w:rsid w:val="00B95462"/>
    <w:rsid w:val="00BB3E66"/>
    <w:rsid w:val="00BB5EEE"/>
    <w:rsid w:val="00BB6D89"/>
    <w:rsid w:val="00C06549"/>
    <w:rsid w:val="00C20AB1"/>
    <w:rsid w:val="00C21A0B"/>
    <w:rsid w:val="00C43F3E"/>
    <w:rsid w:val="00CA539E"/>
    <w:rsid w:val="00CF7870"/>
    <w:rsid w:val="00D17065"/>
    <w:rsid w:val="00D551E0"/>
    <w:rsid w:val="00D562A9"/>
    <w:rsid w:val="00D81129"/>
    <w:rsid w:val="00DA6C12"/>
    <w:rsid w:val="00DC618C"/>
    <w:rsid w:val="00E363C9"/>
    <w:rsid w:val="00E57C1C"/>
    <w:rsid w:val="00E933C4"/>
    <w:rsid w:val="00ED030C"/>
    <w:rsid w:val="00EF40B2"/>
    <w:rsid w:val="00EF5E2A"/>
    <w:rsid w:val="00EF68DF"/>
    <w:rsid w:val="00F05CEC"/>
    <w:rsid w:val="00F06610"/>
    <w:rsid w:val="00F17299"/>
    <w:rsid w:val="00F2297C"/>
    <w:rsid w:val="00F251DC"/>
    <w:rsid w:val="00F302B5"/>
    <w:rsid w:val="00F85A20"/>
    <w:rsid w:val="00F9502E"/>
    <w:rsid w:val="00FA0B75"/>
    <w:rsid w:val="00FA2838"/>
    <w:rsid w:val="00FC0101"/>
    <w:rsid w:val="00FE21A3"/>
    <w:rsid w:val="00FE791E"/>
    <w:rsid w:val="00FF20AB"/>
    <w:rsid w:val="00FF65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A3847"/>
  <w15:docId w15:val="{8C0F00A0-3CAA-4551-AC8F-3D08E678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5F95"/>
    <w:rPr>
      <w:color w:val="0000FF"/>
      <w:u w:val="single"/>
    </w:rPr>
  </w:style>
  <w:style w:type="paragraph" w:customStyle="1" w:styleId="Contact">
    <w:name w:val="Contact"/>
    <w:basedOn w:val="Normal"/>
    <w:rsid w:val="006E5F95"/>
    <w:pPr>
      <w:spacing w:line="280" w:lineRule="exac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886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FF4"/>
    <w:rPr>
      <w:rFonts w:ascii="Lucida Grande" w:hAnsi="Lucida Grande" w:cs="Lucida Grande"/>
      <w:sz w:val="18"/>
      <w:szCs w:val="18"/>
    </w:rPr>
  </w:style>
  <w:style w:type="paragraph" w:styleId="PlainText">
    <w:name w:val="Plain Text"/>
    <w:basedOn w:val="Normal"/>
    <w:link w:val="PlainTextChar"/>
    <w:uiPriority w:val="99"/>
    <w:unhideWhenUsed/>
    <w:rsid w:val="002A4280"/>
    <w:rPr>
      <w:rFonts w:ascii="Calibri" w:eastAsiaTheme="minorHAnsi" w:hAnsi="Calibri"/>
      <w:sz w:val="22"/>
      <w:szCs w:val="21"/>
    </w:rPr>
  </w:style>
  <w:style w:type="character" w:customStyle="1" w:styleId="PlainTextChar">
    <w:name w:val="Plain Text Char"/>
    <w:basedOn w:val="DefaultParagraphFont"/>
    <w:link w:val="PlainText"/>
    <w:uiPriority w:val="99"/>
    <w:rsid w:val="002A4280"/>
    <w:rPr>
      <w:rFonts w:ascii="Calibri" w:eastAsiaTheme="minorHAnsi" w:hAnsi="Calibri"/>
      <w:sz w:val="22"/>
      <w:szCs w:val="21"/>
    </w:rPr>
  </w:style>
  <w:style w:type="paragraph" w:styleId="Header">
    <w:name w:val="header"/>
    <w:basedOn w:val="Normal"/>
    <w:link w:val="HeaderChar"/>
    <w:uiPriority w:val="99"/>
    <w:unhideWhenUsed/>
    <w:rsid w:val="002A4280"/>
    <w:pPr>
      <w:tabs>
        <w:tab w:val="center" w:pos="4680"/>
        <w:tab w:val="right" w:pos="9360"/>
      </w:tabs>
    </w:pPr>
  </w:style>
  <w:style w:type="character" w:customStyle="1" w:styleId="HeaderChar">
    <w:name w:val="Header Char"/>
    <w:basedOn w:val="DefaultParagraphFont"/>
    <w:link w:val="Header"/>
    <w:uiPriority w:val="99"/>
    <w:rsid w:val="002A4280"/>
  </w:style>
  <w:style w:type="paragraph" w:styleId="Footer">
    <w:name w:val="footer"/>
    <w:basedOn w:val="Normal"/>
    <w:link w:val="FooterChar"/>
    <w:uiPriority w:val="99"/>
    <w:unhideWhenUsed/>
    <w:rsid w:val="002A4280"/>
    <w:pPr>
      <w:tabs>
        <w:tab w:val="center" w:pos="4680"/>
        <w:tab w:val="right" w:pos="9360"/>
      </w:tabs>
    </w:pPr>
  </w:style>
  <w:style w:type="character" w:customStyle="1" w:styleId="FooterChar">
    <w:name w:val="Footer Char"/>
    <w:basedOn w:val="DefaultParagraphFont"/>
    <w:link w:val="Footer"/>
    <w:uiPriority w:val="99"/>
    <w:rsid w:val="002A4280"/>
  </w:style>
  <w:style w:type="character" w:styleId="Emphasis">
    <w:name w:val="Emphasis"/>
    <w:basedOn w:val="DefaultParagraphFont"/>
    <w:uiPriority w:val="20"/>
    <w:qFormat/>
    <w:rsid w:val="00485D94"/>
    <w:rPr>
      <w:i/>
      <w:iCs/>
    </w:rPr>
  </w:style>
  <w:style w:type="character" w:customStyle="1" w:styleId="apple-converted-space">
    <w:name w:val="apple-converted-space"/>
    <w:basedOn w:val="DefaultParagraphFont"/>
    <w:rsid w:val="00485D94"/>
  </w:style>
  <w:style w:type="character" w:customStyle="1" w:styleId="UnresolvedMention">
    <w:name w:val="Unresolved Mention"/>
    <w:basedOn w:val="DefaultParagraphFont"/>
    <w:uiPriority w:val="99"/>
    <w:semiHidden/>
    <w:unhideWhenUsed/>
    <w:rsid w:val="00D170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760">
      <w:bodyDiv w:val="1"/>
      <w:marLeft w:val="0"/>
      <w:marRight w:val="0"/>
      <w:marTop w:val="0"/>
      <w:marBottom w:val="0"/>
      <w:divBdr>
        <w:top w:val="none" w:sz="0" w:space="0" w:color="auto"/>
        <w:left w:val="none" w:sz="0" w:space="0" w:color="auto"/>
        <w:bottom w:val="none" w:sz="0" w:space="0" w:color="auto"/>
        <w:right w:val="none" w:sz="0" w:space="0" w:color="auto"/>
      </w:divBdr>
    </w:div>
    <w:div w:id="168493620">
      <w:bodyDiv w:val="1"/>
      <w:marLeft w:val="0"/>
      <w:marRight w:val="0"/>
      <w:marTop w:val="0"/>
      <w:marBottom w:val="0"/>
      <w:divBdr>
        <w:top w:val="none" w:sz="0" w:space="0" w:color="auto"/>
        <w:left w:val="none" w:sz="0" w:space="0" w:color="auto"/>
        <w:bottom w:val="none" w:sz="0" w:space="0" w:color="auto"/>
        <w:right w:val="none" w:sz="0" w:space="0" w:color="auto"/>
      </w:divBdr>
    </w:div>
    <w:div w:id="635330568">
      <w:bodyDiv w:val="1"/>
      <w:marLeft w:val="0"/>
      <w:marRight w:val="0"/>
      <w:marTop w:val="0"/>
      <w:marBottom w:val="0"/>
      <w:divBdr>
        <w:top w:val="none" w:sz="0" w:space="0" w:color="auto"/>
        <w:left w:val="none" w:sz="0" w:space="0" w:color="auto"/>
        <w:bottom w:val="none" w:sz="0" w:space="0" w:color="auto"/>
        <w:right w:val="none" w:sz="0" w:space="0" w:color="auto"/>
      </w:divBdr>
    </w:div>
    <w:div w:id="1281719069">
      <w:bodyDiv w:val="1"/>
      <w:marLeft w:val="0"/>
      <w:marRight w:val="0"/>
      <w:marTop w:val="0"/>
      <w:marBottom w:val="0"/>
      <w:divBdr>
        <w:top w:val="none" w:sz="0" w:space="0" w:color="auto"/>
        <w:left w:val="none" w:sz="0" w:space="0" w:color="auto"/>
        <w:bottom w:val="none" w:sz="0" w:space="0" w:color="auto"/>
        <w:right w:val="none" w:sz="0" w:space="0" w:color="auto"/>
      </w:divBdr>
    </w:div>
    <w:div w:id="1301114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SA.org" TargetMode="External"/><Relationship Id="rId18" Type="http://schemas.openxmlformats.org/officeDocument/2006/relationships/hyperlink" Target="http://www.mnfccl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nfccla.org" TargetMode="External"/><Relationship Id="rId17" Type="http://schemas.openxmlformats.org/officeDocument/2006/relationships/hyperlink" Target="mailto:wendy.ambrose@mnfccla.org" TargetMode="External"/><Relationship Id="rId2" Type="http://schemas.openxmlformats.org/officeDocument/2006/relationships/customXml" Target="../customXml/item2.xml"/><Relationship Id="rId16" Type="http://schemas.openxmlformats.org/officeDocument/2006/relationships/hyperlink" Target="http://www.GYS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hyperlink" Target="http://www.YSA.org/MLKDay" TargetMode="External"/><Relationship Id="rId10" Type="http://schemas.openxmlformats.org/officeDocument/2006/relationships/image" Target="media/image2.jpg"/><Relationship Id="rId19" Type="http://schemas.openxmlformats.org/officeDocument/2006/relationships/hyperlink" Target="mailto:kreusch@ys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YSA.org/911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47BA9F81082D41BED37909F489863B" ma:contentTypeVersion="13" ma:contentTypeDescription="Create a new document." ma:contentTypeScope="" ma:versionID="2bce44641d34b35b9760764a4c5e1155">
  <xsd:schema xmlns:xsd="http://www.w3.org/2001/XMLSchema" xmlns:xs="http://www.w3.org/2001/XMLSchema" xmlns:p="http://schemas.microsoft.com/office/2006/metadata/properties" xmlns:ns2="bfd5e7fd-1445-4b4d-abd1-bfb091c81d63" xmlns:ns3="f069a2fa-ace2-4c82-8a3b-e5496bfac984" targetNamespace="http://schemas.microsoft.com/office/2006/metadata/properties" ma:root="true" ma:fieldsID="eea359bf79aee287f8aff47632cbd3a2" ns2:_="" ns3:_="">
    <xsd:import namespace="bfd5e7fd-1445-4b4d-abd1-bfb091c81d63"/>
    <xsd:import namespace="f069a2fa-ace2-4c82-8a3b-e5496bfac984"/>
    <xsd:element name="properties">
      <xsd:complexType>
        <xsd:sequence>
          <xsd:element name="documentManagement">
            <xsd:complexType>
              <xsd:all>
                <xsd:element ref="ns2:TaxCatchAll" minOccurs="0"/>
                <xsd:element ref="ns3:ed3089358d57449eb65d0177c41753f4" minOccurs="0"/>
                <xsd:element ref="ns2:Year"/>
                <xsd:element ref="ns2:SharedWithUsers" minOccurs="0"/>
                <xsd:element ref="ns2:SharedWithDetails" minOccurs="0"/>
                <xsd:element ref="ns3:fffa7dbdf2a242c891d0a8f8ec6224b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5e7fd-1445-4b4d-abd1-bfb091c81d6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d9fd152-9fe5-44ff-a6f9-5c340f30ead3}" ma:internalName="TaxCatchAll" ma:showField="CatchAllData" ma:web="bfd5e7fd-1445-4b4d-abd1-bfb091c81d63">
      <xsd:complexType>
        <xsd:complexContent>
          <xsd:extension base="dms:MultiChoiceLookup">
            <xsd:sequence>
              <xsd:element name="Value" type="dms:Lookup" maxOccurs="unbounded" minOccurs="0" nillable="true"/>
            </xsd:sequence>
          </xsd:extension>
        </xsd:complexContent>
      </xsd:complexType>
    </xsd:element>
    <xsd:element name="Year" ma:index="11" ma:displayName="Year" ma:default="2015" ma:format="Dropdown" ma:internalName="Year">
      <xsd:simpleType>
        <xsd:union memberTypes="dms:Text">
          <xsd:simpleType>
            <xsd:restriction base="dms:Choice">
              <xsd:enumeration value="2014"/>
              <xsd:enumeration value="2015"/>
              <xsd:enumeration value="2016"/>
              <xsd:enumeration value="2017"/>
              <xsd:enumeration value="2018"/>
              <xsd:enumeration value="2019"/>
              <xsd:enumeration value="2020"/>
            </xsd:restriction>
          </xsd:simpleType>
        </xsd:un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9a2fa-ace2-4c82-8a3b-e5496bfac984" elementFormDefault="qualified">
    <xsd:import namespace="http://schemas.microsoft.com/office/2006/documentManagement/types"/>
    <xsd:import namespace="http://schemas.microsoft.com/office/infopath/2007/PartnerControls"/>
    <xsd:element name="ed3089358d57449eb65d0177c41753f4" ma:index="10" ma:taxonomy="true" ma:internalName="ed3089358d57449eb65d0177c41753f4" ma:taxonomyFieldName="Organization" ma:displayName="Organization" ma:indexed="true" ma:readOnly="false" ma:default="" ma:fieldId="{ed308935-8d57-449e-b65d-0177c41753f4}" ma:sspId="30be8bd5-d66a-4f0c-9c43-f9d654912b52" ma:termSetId="d92c3da2-1b16-4cc4-9a8c-175c0daba0f2" ma:anchorId="00000000-0000-0000-0000-000000000000" ma:open="true" ma:isKeyword="false">
      <xsd:complexType>
        <xsd:sequence>
          <xsd:element ref="pc:Terms" minOccurs="0" maxOccurs="1"/>
        </xsd:sequence>
      </xsd:complexType>
    </xsd:element>
    <xsd:element name="fffa7dbdf2a242c891d0a8f8ec6224bf" ma:index="15" ma:taxonomy="true" ma:internalName="fffa7dbdf2a242c891d0a8f8ec6224bf" ma:taxonomyFieldName="Grants_x0020_Doc_x0020_type" ma:displayName="Grants Doc type" ma:indexed="true" ma:readOnly="false" ma:default="" ma:fieldId="{fffa7dbd-f2a2-42c8-91d0-a8f8ec6224bf}" ma:sspId="30be8bd5-d66a-4f0c-9c43-f9d654912b52" ma:termSetId="9960caf4-e8b7-4c5b-8a51-2bcb220e00e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d5e7fd-1445-4b4d-abd1-bfb091c81d63">
      <Value>22</Value>
      <Value>10</Value>
    </TaxCatchAll>
    <fffa7dbdf2a242c891d0a8f8ec6224bf xmlns="f069a2fa-ace2-4c82-8a3b-e5496bfac984">
      <Terms xmlns="http://schemas.microsoft.com/office/infopath/2007/PartnerControls">
        <TermInfo xmlns="http://schemas.microsoft.com/office/infopath/2007/PartnerControls">
          <TermName>Comms</TermName>
          <TermId>8b40798f-0667-4511-b5f1-29c9ea08bb99</TermId>
        </TermInfo>
      </Terms>
    </fffa7dbdf2a242c891d0a8f8ec6224bf>
    <ed3089358d57449eb65d0177c41753f4 xmlns="f069a2fa-ace2-4c82-8a3b-e5496bfac984">
      <Terms xmlns="http://schemas.microsoft.com/office/infopath/2007/PartnerControls">
        <TermInfo xmlns="http://schemas.microsoft.com/office/infopath/2007/PartnerControls">
          <TermName>GYSD Lead Agencies</TermName>
          <TermId>2edf59a5-725c-44e6-b9fb-38c6dd1975aa</TermId>
        </TermInfo>
      </Terms>
    </ed3089358d57449eb65d0177c41753f4>
    <Year xmlns="bfd5e7fd-1445-4b4d-abd1-bfb091c81d63">2016</Year>
  </documentManagement>
</p:properties>
</file>

<file path=customXml/itemProps1.xml><?xml version="1.0" encoding="utf-8"?>
<ds:datastoreItem xmlns:ds="http://schemas.openxmlformats.org/officeDocument/2006/customXml" ds:itemID="{C9A654AD-CA5A-4949-9838-707A9CA6A385}">
  <ds:schemaRefs>
    <ds:schemaRef ds:uri="http://schemas.microsoft.com/sharepoint/v3/contenttype/forms"/>
  </ds:schemaRefs>
</ds:datastoreItem>
</file>

<file path=customXml/itemProps2.xml><?xml version="1.0" encoding="utf-8"?>
<ds:datastoreItem xmlns:ds="http://schemas.openxmlformats.org/officeDocument/2006/customXml" ds:itemID="{7546A99A-20BC-46A4-A487-769F2DD3E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5e7fd-1445-4b4d-abd1-bfb091c81d63"/>
    <ds:schemaRef ds:uri="f069a2fa-ace2-4c82-8a3b-e5496bfa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F10B5-7101-4682-9CF9-31CF64194EC5}">
  <ds:schemaRefs>
    <ds:schemaRef ds:uri="http://schemas.microsoft.com/office/2006/metadata/properties"/>
    <ds:schemaRef ds:uri="http://schemas.microsoft.com/office/infopath/2007/PartnerControls"/>
    <ds:schemaRef ds:uri="bfd5e7fd-1445-4b4d-abd1-bfb091c81d63"/>
    <ds:schemaRef ds:uri="f069a2fa-ace2-4c82-8a3b-e5496bfac9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GYSD 2016 Lead Agency Grantee Press Release</vt:lpstr>
    </vt:vector>
  </TitlesOfParts>
  <Company>Microsoft</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GYSD 2016 Lead Agency Grantee Press Release</dc:title>
  <dc:creator>Michelle Pendoley</dc:creator>
  <cp:lastModifiedBy>Wendy Ambrose</cp:lastModifiedBy>
  <cp:revision>2</cp:revision>
  <cp:lastPrinted>2013-12-04T20:02:00Z</cp:lastPrinted>
  <dcterms:created xsi:type="dcterms:W3CDTF">2019-08-08T20:04:00Z</dcterms:created>
  <dcterms:modified xsi:type="dcterms:W3CDTF">2019-08-08T20:04:00Z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0x0101003547BA9F81082D41BED37909F489863B</vt:lpwstr>
  </property>
  <property fmtid="{D5CDD505-2E9C-101B-9397-08002B2CF9AE}" pid="3" name="Grants Doc type">
    <vt:lpwstr>22;#Comms|8b40798f-0667-4511-b5f1-29c9ea08bb99</vt:lpwstr>
  </property>
  <property fmtid="{D5CDD505-2E9C-101B-9397-08002B2CF9AE}" pid="4" name="Organization">
    <vt:lpwstr>10;#GYSD Lead Agencies|2edf59a5-725c-44e6-b9fb-38c6dd1975aa</vt:lpwstr>
  </property>
</Properties>
</file>