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40" w:rsidRDefault="004C4340" w:rsidP="004C4340">
      <w:pPr>
        <w:spacing w:after="0"/>
        <w:jc w:val="center"/>
        <w:rPr>
          <w:rFonts w:cstheme="minorHAnsi"/>
          <w:b/>
          <w:sz w:val="36"/>
          <w:szCs w:val="36"/>
        </w:rPr>
      </w:pPr>
      <w:r w:rsidRPr="004C4340">
        <w:rPr>
          <w:rFonts w:cstheme="minorHAnsi"/>
          <w:b/>
          <w:sz w:val="36"/>
          <w:szCs w:val="36"/>
        </w:rPr>
        <w:t xml:space="preserve">Family, Career and Community Leaders of America </w:t>
      </w:r>
    </w:p>
    <w:p w:rsidR="004C4340" w:rsidRPr="004C4340" w:rsidRDefault="004C4340" w:rsidP="004C4340">
      <w:pPr>
        <w:spacing w:after="0"/>
        <w:jc w:val="center"/>
        <w:rPr>
          <w:rFonts w:cstheme="minorHAnsi"/>
          <w:b/>
          <w:sz w:val="36"/>
          <w:szCs w:val="36"/>
        </w:rPr>
      </w:pPr>
      <w:r w:rsidRPr="004C4340">
        <w:rPr>
          <w:rFonts w:cstheme="minorHAnsi"/>
          <w:b/>
          <w:sz w:val="36"/>
          <w:szCs w:val="36"/>
        </w:rPr>
        <w:t xml:space="preserve">Press Release </w:t>
      </w:r>
    </w:p>
    <w:p w:rsidR="004C4340" w:rsidRPr="004C4340" w:rsidRDefault="004C4340" w:rsidP="004C4340">
      <w:pPr>
        <w:spacing w:after="0"/>
        <w:rPr>
          <w:rFonts w:cstheme="minorHAnsi"/>
          <w:b/>
          <w:sz w:val="24"/>
          <w:szCs w:val="24"/>
        </w:rPr>
      </w:pPr>
      <w:r w:rsidRPr="004C4340">
        <w:rPr>
          <w:rFonts w:cstheme="minorHAnsi"/>
          <w:b/>
          <w:sz w:val="24"/>
          <w:szCs w:val="24"/>
        </w:rPr>
        <w:t xml:space="preserve">FOR IMMEDIATE RELEASE </w:t>
      </w:r>
    </w:p>
    <w:p w:rsidR="004C4340" w:rsidRDefault="004C4340" w:rsidP="004C4340">
      <w:pPr>
        <w:spacing w:after="0"/>
        <w:rPr>
          <w:rFonts w:cstheme="minorHAnsi"/>
          <w:sz w:val="24"/>
          <w:szCs w:val="24"/>
        </w:rPr>
      </w:pPr>
      <w:r w:rsidRPr="004C4340">
        <w:rPr>
          <w:rFonts w:cstheme="minorHAnsi"/>
          <w:sz w:val="24"/>
          <w:szCs w:val="24"/>
        </w:rPr>
        <w:t xml:space="preserve">[Date] </w:t>
      </w:r>
    </w:p>
    <w:p w:rsidR="004C4340" w:rsidRPr="004C4340" w:rsidRDefault="004C4340" w:rsidP="004C4340">
      <w:pPr>
        <w:spacing w:after="0"/>
        <w:rPr>
          <w:rFonts w:cstheme="minorHAnsi"/>
          <w:sz w:val="24"/>
          <w:szCs w:val="24"/>
        </w:rPr>
      </w:pPr>
      <w:r w:rsidRPr="004C4340">
        <w:rPr>
          <w:rFonts w:cstheme="minorHAnsi"/>
          <w:sz w:val="24"/>
          <w:szCs w:val="24"/>
        </w:rPr>
        <w:t xml:space="preserve">[Chapter Name] </w:t>
      </w:r>
    </w:p>
    <w:p w:rsidR="004C4340" w:rsidRPr="004C4340" w:rsidRDefault="004C4340" w:rsidP="004C4340">
      <w:pPr>
        <w:spacing w:after="0"/>
        <w:rPr>
          <w:rFonts w:cstheme="minorHAnsi"/>
          <w:sz w:val="24"/>
          <w:szCs w:val="24"/>
        </w:rPr>
      </w:pPr>
      <w:r w:rsidRPr="004C4340">
        <w:rPr>
          <w:rFonts w:cstheme="minorHAnsi"/>
          <w:sz w:val="24"/>
          <w:szCs w:val="24"/>
        </w:rPr>
        <w:t xml:space="preserve">[School Name] </w:t>
      </w:r>
    </w:p>
    <w:p w:rsidR="004C4340" w:rsidRPr="004C4340" w:rsidRDefault="004C4340" w:rsidP="004C4340">
      <w:pPr>
        <w:spacing w:after="0"/>
        <w:rPr>
          <w:rFonts w:cstheme="minorHAnsi"/>
          <w:sz w:val="24"/>
          <w:szCs w:val="24"/>
        </w:rPr>
      </w:pPr>
      <w:r w:rsidRPr="004C4340">
        <w:rPr>
          <w:rFonts w:cstheme="minorHAnsi"/>
          <w:sz w:val="24"/>
          <w:szCs w:val="24"/>
        </w:rPr>
        <w:t>[School Address]</w:t>
      </w:r>
    </w:p>
    <w:p w:rsidR="004C4340" w:rsidRPr="004C4340" w:rsidRDefault="004C4340" w:rsidP="004C4340">
      <w:pPr>
        <w:spacing w:after="0"/>
        <w:rPr>
          <w:rFonts w:cstheme="minorHAnsi"/>
          <w:sz w:val="24"/>
          <w:szCs w:val="24"/>
        </w:rPr>
      </w:pPr>
      <w:r w:rsidRPr="004C4340">
        <w:rPr>
          <w:rFonts w:cstheme="minorHAnsi"/>
          <w:sz w:val="24"/>
          <w:szCs w:val="24"/>
        </w:rPr>
        <w:t xml:space="preserve"> [City, State, Zip] </w:t>
      </w:r>
    </w:p>
    <w:p w:rsidR="004C4340" w:rsidRPr="004C4340" w:rsidRDefault="004C4340" w:rsidP="004C4340">
      <w:pPr>
        <w:spacing w:after="0"/>
        <w:rPr>
          <w:rFonts w:cstheme="minorHAnsi"/>
          <w:sz w:val="24"/>
          <w:szCs w:val="24"/>
        </w:rPr>
      </w:pPr>
      <w:r w:rsidRPr="004C4340">
        <w:rPr>
          <w:rFonts w:cstheme="minorHAnsi"/>
          <w:sz w:val="24"/>
          <w:szCs w:val="24"/>
        </w:rPr>
        <w:t xml:space="preserve">FCCLA Chapter Contacts: </w:t>
      </w:r>
    </w:p>
    <w:p w:rsidR="004C4340" w:rsidRPr="004C4340" w:rsidRDefault="004C4340" w:rsidP="004C4340">
      <w:pPr>
        <w:spacing w:after="0"/>
        <w:rPr>
          <w:rFonts w:cstheme="minorHAnsi"/>
          <w:sz w:val="24"/>
          <w:szCs w:val="24"/>
        </w:rPr>
      </w:pPr>
      <w:r w:rsidRPr="004C4340">
        <w:rPr>
          <w:rFonts w:cstheme="minorHAnsi"/>
          <w:sz w:val="24"/>
          <w:szCs w:val="24"/>
        </w:rPr>
        <w:t>[Name], Project Chair [Name],</w:t>
      </w:r>
    </w:p>
    <w:p w:rsidR="004C4340" w:rsidRPr="004C4340" w:rsidRDefault="004C4340" w:rsidP="004C4340">
      <w:pPr>
        <w:spacing w:after="0"/>
        <w:rPr>
          <w:rFonts w:cstheme="minorHAnsi"/>
          <w:sz w:val="24"/>
          <w:szCs w:val="24"/>
        </w:rPr>
      </w:pPr>
      <w:r w:rsidRPr="004C4340">
        <w:rPr>
          <w:rFonts w:cstheme="minorHAnsi"/>
          <w:sz w:val="24"/>
          <w:szCs w:val="24"/>
        </w:rPr>
        <w:t xml:space="preserve"> FCCLA Adviser [Phone Number]</w:t>
      </w:r>
    </w:p>
    <w:p w:rsidR="004C4340" w:rsidRDefault="004C4340" w:rsidP="004C4340">
      <w:pPr>
        <w:spacing w:after="0"/>
        <w:rPr>
          <w:rFonts w:cstheme="minorHAnsi"/>
          <w:sz w:val="24"/>
          <w:szCs w:val="24"/>
        </w:rPr>
      </w:pPr>
      <w:r w:rsidRPr="004C4340">
        <w:rPr>
          <w:rFonts w:cstheme="minorHAnsi"/>
          <w:sz w:val="24"/>
          <w:szCs w:val="24"/>
        </w:rPr>
        <w:t xml:space="preserve"> [Email Address] Local Youth Leaders </w:t>
      </w:r>
    </w:p>
    <w:p w:rsidR="004C4340" w:rsidRPr="004C4340" w:rsidRDefault="004C4340" w:rsidP="004C4340">
      <w:pPr>
        <w:spacing w:after="0"/>
        <w:rPr>
          <w:rFonts w:cstheme="minorHAnsi"/>
          <w:sz w:val="24"/>
          <w:szCs w:val="24"/>
        </w:rPr>
      </w:pPr>
      <w:r w:rsidRPr="004C4340">
        <w:rPr>
          <w:rFonts w:cstheme="minorHAnsi"/>
          <w:sz w:val="24"/>
          <w:szCs w:val="24"/>
        </w:rPr>
        <w:t xml:space="preserve"> [City, State]-</w:t>
      </w:r>
    </w:p>
    <w:p w:rsidR="004C4340" w:rsidRPr="004C4340" w:rsidRDefault="004C4340" w:rsidP="004C4340">
      <w:pPr>
        <w:spacing w:after="0"/>
        <w:rPr>
          <w:rFonts w:cstheme="minorHAnsi"/>
          <w:sz w:val="24"/>
          <w:szCs w:val="24"/>
        </w:rPr>
      </w:pPr>
    </w:p>
    <w:p w:rsidR="00301593" w:rsidRPr="004C4340" w:rsidRDefault="001A40F1" w:rsidP="004C4340">
      <w:pPr>
        <w:spacing w:after="0"/>
        <w:jc w:val="center"/>
        <w:rPr>
          <w:rFonts w:cstheme="minorHAnsi"/>
          <w:b/>
          <w:sz w:val="40"/>
          <w:szCs w:val="40"/>
        </w:rPr>
      </w:pPr>
      <w:r w:rsidRPr="004C4340">
        <w:rPr>
          <w:rFonts w:cstheme="minorHAnsi"/>
          <w:b/>
          <w:sz w:val="40"/>
          <w:szCs w:val="40"/>
        </w:rPr>
        <w:t xml:space="preserve">Students </w:t>
      </w:r>
      <w:r w:rsidR="008E6045">
        <w:rPr>
          <w:rFonts w:cstheme="minorHAnsi"/>
          <w:b/>
          <w:sz w:val="40"/>
          <w:szCs w:val="40"/>
        </w:rPr>
        <w:t>Gain</w:t>
      </w:r>
      <w:r w:rsidR="004C4340" w:rsidRPr="004C4340">
        <w:rPr>
          <w:rFonts w:cstheme="minorHAnsi"/>
          <w:b/>
          <w:sz w:val="40"/>
          <w:szCs w:val="40"/>
        </w:rPr>
        <w:t xml:space="preserve"> Valuable </w:t>
      </w:r>
      <w:r w:rsidR="008E6045">
        <w:rPr>
          <w:rFonts w:cstheme="minorHAnsi"/>
          <w:b/>
          <w:sz w:val="40"/>
          <w:szCs w:val="40"/>
        </w:rPr>
        <w:t xml:space="preserve">Employability Skills and </w:t>
      </w:r>
      <w:r w:rsidR="004C4340" w:rsidRPr="004C4340">
        <w:rPr>
          <w:rFonts w:cstheme="minorHAnsi"/>
          <w:b/>
          <w:sz w:val="40"/>
          <w:szCs w:val="40"/>
        </w:rPr>
        <w:t xml:space="preserve">Career and Technical </w:t>
      </w:r>
      <w:r w:rsidR="008E6045">
        <w:rPr>
          <w:rFonts w:cstheme="minorHAnsi"/>
          <w:b/>
          <w:sz w:val="40"/>
          <w:szCs w:val="40"/>
        </w:rPr>
        <w:t>Knowle</w:t>
      </w:r>
      <w:bookmarkStart w:id="0" w:name="_GoBack"/>
      <w:bookmarkEnd w:id="0"/>
      <w:r w:rsidR="008E6045">
        <w:rPr>
          <w:rFonts w:cstheme="minorHAnsi"/>
          <w:b/>
          <w:sz w:val="40"/>
          <w:szCs w:val="40"/>
        </w:rPr>
        <w:t>dge</w:t>
      </w:r>
      <w:r w:rsidR="004C4340" w:rsidRPr="004C4340">
        <w:rPr>
          <w:rFonts w:cstheme="minorHAnsi"/>
          <w:b/>
          <w:sz w:val="40"/>
          <w:szCs w:val="40"/>
        </w:rPr>
        <w:t xml:space="preserve"> at </w:t>
      </w:r>
      <w:r w:rsidRPr="004C4340">
        <w:rPr>
          <w:rFonts w:cstheme="minorHAnsi"/>
          <w:b/>
          <w:sz w:val="40"/>
          <w:szCs w:val="40"/>
        </w:rPr>
        <w:t>State FCCLA Leadership Conference</w:t>
      </w:r>
    </w:p>
    <w:p w:rsidR="001A40F1" w:rsidRPr="004C4340" w:rsidRDefault="001A40F1">
      <w:pPr>
        <w:rPr>
          <w:rFonts w:cstheme="minorHAnsi"/>
          <w:sz w:val="24"/>
          <w:szCs w:val="24"/>
        </w:rPr>
      </w:pPr>
    </w:p>
    <w:p w:rsidR="001A40F1" w:rsidRPr="004C4340" w:rsidRDefault="004C4340">
      <w:pPr>
        <w:rPr>
          <w:rFonts w:cstheme="minorHAnsi"/>
          <w:sz w:val="24"/>
          <w:szCs w:val="24"/>
        </w:rPr>
      </w:pPr>
      <w:r w:rsidRPr="004C4340">
        <w:rPr>
          <w:rFonts w:cstheme="minorHAnsi"/>
          <w:sz w:val="24"/>
          <w:szCs w:val="24"/>
        </w:rPr>
        <w:t xml:space="preserve">Students from ____________chapter learned skills and knowledge to become a better community member, wage earner or leaders by attending the </w:t>
      </w:r>
      <w:r w:rsidR="001A40F1" w:rsidRPr="004C4340">
        <w:rPr>
          <w:rFonts w:cstheme="minorHAnsi"/>
          <w:sz w:val="24"/>
          <w:szCs w:val="24"/>
        </w:rPr>
        <w:t>Minnesota Family, Career, an</w:t>
      </w:r>
      <w:r w:rsidRPr="004C4340">
        <w:rPr>
          <w:rFonts w:cstheme="minorHAnsi"/>
          <w:sz w:val="24"/>
          <w:szCs w:val="24"/>
        </w:rPr>
        <w:t xml:space="preserve">d Community Leaders of America </w:t>
      </w:r>
      <w:r>
        <w:rPr>
          <w:rFonts w:cstheme="minorHAnsi"/>
          <w:sz w:val="24"/>
          <w:szCs w:val="24"/>
        </w:rPr>
        <w:t xml:space="preserve">(FCCLA) </w:t>
      </w:r>
      <w:r w:rsidRPr="004C4340">
        <w:rPr>
          <w:rFonts w:cstheme="minorHAnsi"/>
          <w:sz w:val="24"/>
          <w:szCs w:val="24"/>
        </w:rPr>
        <w:t>State C</w:t>
      </w:r>
      <w:r w:rsidR="001A40F1" w:rsidRPr="004C4340">
        <w:rPr>
          <w:rFonts w:cstheme="minorHAnsi"/>
          <w:sz w:val="24"/>
          <w:szCs w:val="24"/>
        </w:rPr>
        <w:t>onference in Bloomington, MN</w:t>
      </w:r>
      <w:r w:rsidRPr="004C4340">
        <w:rPr>
          <w:rFonts w:cstheme="minorHAnsi"/>
          <w:sz w:val="24"/>
          <w:szCs w:val="24"/>
        </w:rPr>
        <w:t xml:space="preserve"> from </w:t>
      </w:r>
      <w:r w:rsidR="008E6045">
        <w:rPr>
          <w:rFonts w:cstheme="minorHAnsi"/>
          <w:sz w:val="24"/>
          <w:szCs w:val="24"/>
        </w:rPr>
        <w:t>April 19-21, 2018.  More than 105</w:t>
      </w:r>
      <w:r w:rsidR="001A40F1" w:rsidRPr="004C4340">
        <w:rPr>
          <w:rFonts w:cstheme="minorHAnsi"/>
          <w:sz w:val="24"/>
          <w:szCs w:val="24"/>
        </w:rPr>
        <w:t>0 middle and high school students attended</w:t>
      </w:r>
      <w:r>
        <w:rPr>
          <w:rFonts w:cstheme="minorHAnsi"/>
          <w:sz w:val="24"/>
          <w:szCs w:val="24"/>
        </w:rPr>
        <w:t xml:space="preserve"> from throughout the state</w:t>
      </w:r>
      <w:r w:rsidR="001A40F1" w:rsidRPr="004C4340">
        <w:rPr>
          <w:rFonts w:cstheme="minorHAnsi"/>
          <w:sz w:val="24"/>
          <w:szCs w:val="24"/>
        </w:rPr>
        <w:t>.  This year’s theme was “</w:t>
      </w:r>
      <w:r w:rsidR="008E6045">
        <w:rPr>
          <w:rFonts w:cstheme="minorHAnsi"/>
          <w:sz w:val="24"/>
          <w:szCs w:val="24"/>
        </w:rPr>
        <w:t>To Leadership and Beyond</w:t>
      </w:r>
      <w:r w:rsidR="001A40F1" w:rsidRPr="004C4340">
        <w:rPr>
          <w:rFonts w:cstheme="minorHAnsi"/>
          <w:sz w:val="24"/>
          <w:szCs w:val="24"/>
        </w:rPr>
        <w:t>.”  Chapters from schools across the state competed in STAR events, participated in youth training workshops, and took part in general sessions led by student officers.</w:t>
      </w:r>
    </w:p>
    <w:p w:rsidR="001A40F1" w:rsidRPr="004C4340" w:rsidRDefault="001A40F1">
      <w:pPr>
        <w:rPr>
          <w:rFonts w:cstheme="minorHAnsi"/>
          <w:sz w:val="24"/>
          <w:szCs w:val="24"/>
        </w:rPr>
      </w:pPr>
      <w:r w:rsidRPr="004C4340">
        <w:rPr>
          <w:rFonts w:cstheme="minorHAnsi"/>
          <w:sz w:val="24"/>
          <w:szCs w:val="24"/>
        </w:rPr>
        <w:t xml:space="preserve">Students competed in more than </w:t>
      </w:r>
      <w:r w:rsidR="008E6045">
        <w:rPr>
          <w:rFonts w:cstheme="minorHAnsi"/>
          <w:sz w:val="24"/>
          <w:szCs w:val="24"/>
        </w:rPr>
        <w:t>51</w:t>
      </w:r>
      <w:r w:rsidRPr="004C4340">
        <w:rPr>
          <w:rFonts w:cstheme="minorHAnsi"/>
          <w:sz w:val="24"/>
          <w:szCs w:val="24"/>
        </w:rPr>
        <w:t xml:space="preserve"> different categories through STAR (Students T</w:t>
      </w:r>
      <w:r w:rsidR="004C4340" w:rsidRPr="004C4340">
        <w:rPr>
          <w:rFonts w:cstheme="minorHAnsi"/>
          <w:sz w:val="24"/>
          <w:szCs w:val="24"/>
        </w:rPr>
        <w:t>aking Action with Recognition) E</w:t>
      </w:r>
      <w:r w:rsidRPr="004C4340">
        <w:rPr>
          <w:rFonts w:cstheme="minorHAnsi"/>
          <w:sz w:val="24"/>
          <w:szCs w:val="24"/>
        </w:rPr>
        <w:t xml:space="preserve">vents.  They gave presentations </w:t>
      </w:r>
      <w:r w:rsidR="004C4340">
        <w:rPr>
          <w:rFonts w:cstheme="minorHAnsi"/>
          <w:sz w:val="24"/>
          <w:szCs w:val="24"/>
        </w:rPr>
        <w:t xml:space="preserve">that were evaluated by business and industry professionals and also peer reviewed </w:t>
      </w:r>
      <w:r w:rsidRPr="004C4340">
        <w:rPr>
          <w:rFonts w:cstheme="minorHAnsi"/>
          <w:sz w:val="24"/>
          <w:szCs w:val="24"/>
        </w:rPr>
        <w:t xml:space="preserve">about projects they had organized and executed in the past year.  They competed with these projects at the regional level and scored high enough to advance to the state competition.  </w:t>
      </w:r>
    </w:p>
    <w:p w:rsidR="001A40F1" w:rsidRPr="004C4340" w:rsidRDefault="001A40F1">
      <w:pPr>
        <w:rPr>
          <w:rFonts w:cstheme="minorHAnsi"/>
          <w:sz w:val="24"/>
          <w:szCs w:val="24"/>
        </w:rPr>
      </w:pPr>
      <w:r w:rsidRPr="004C4340">
        <w:rPr>
          <w:rFonts w:cstheme="minorHAnsi"/>
          <w:sz w:val="24"/>
          <w:szCs w:val="24"/>
        </w:rPr>
        <w:t xml:space="preserve">Projects covered a wide scope of current issues including bullying, fitness, traffic safety, environmental issues, </w:t>
      </w:r>
      <w:r w:rsidR="006053CB" w:rsidRPr="004C4340">
        <w:rPr>
          <w:rFonts w:cstheme="minorHAnsi"/>
          <w:sz w:val="24"/>
          <w:szCs w:val="24"/>
        </w:rPr>
        <w:t xml:space="preserve">or any topic that the FCCLA member is interested in.  There are also </w:t>
      </w:r>
      <w:r w:rsidR="006053CB" w:rsidRPr="004C4340">
        <w:rPr>
          <w:rFonts w:cstheme="minorHAnsi"/>
          <w:sz w:val="24"/>
          <w:szCs w:val="24"/>
        </w:rPr>
        <w:lastRenderedPageBreak/>
        <w:t xml:space="preserve">technical skill events that members can compete in, including </w:t>
      </w:r>
      <w:r w:rsidR="004C4340" w:rsidRPr="004C4340">
        <w:rPr>
          <w:rFonts w:cstheme="minorHAnsi"/>
          <w:sz w:val="24"/>
          <w:szCs w:val="24"/>
        </w:rPr>
        <w:t>early childhood education</w:t>
      </w:r>
      <w:r w:rsidR="006053CB" w:rsidRPr="004C4340">
        <w:rPr>
          <w:rFonts w:cstheme="minorHAnsi"/>
          <w:sz w:val="24"/>
          <w:szCs w:val="24"/>
        </w:rPr>
        <w:t>, parliamentary procedure, fashion design, and public speaking.</w:t>
      </w:r>
    </w:p>
    <w:p w:rsidR="006053CB" w:rsidRPr="004C4340" w:rsidRDefault="006053CB" w:rsidP="006053CB">
      <w:pPr>
        <w:pStyle w:val="desc"/>
        <w:rPr>
          <w:rFonts w:asciiTheme="minorHAnsi" w:hAnsiTheme="minorHAnsi" w:cstheme="minorHAnsi"/>
        </w:rPr>
      </w:pPr>
      <w:r w:rsidRPr="004C4340">
        <w:rPr>
          <w:rFonts w:asciiTheme="minorHAnsi" w:hAnsiTheme="minorHAnsi" w:cstheme="minorHAnsi"/>
        </w:rPr>
        <w:t xml:space="preserve">FCCLA is a nonprofit national career and technical student organization for young men and women in Family and Consumer Sciences education in public and private school through grade 12. Everyone is part of a family, and FCCLA is the only national Career and Technical Student Organization with the family as its central focus. Since 1945, FCCLA members have been making a difference in their families, careers, and communities by addressing important personal, work, and societal issues through Family and Consumer Sciences education. </w:t>
      </w:r>
    </w:p>
    <w:p w:rsidR="006053CB" w:rsidRPr="004C4340" w:rsidRDefault="006053CB" w:rsidP="006053CB">
      <w:pPr>
        <w:spacing w:before="100" w:beforeAutospacing="1" w:after="100" w:afterAutospacing="1" w:line="240" w:lineRule="auto"/>
        <w:rPr>
          <w:rFonts w:eastAsia="Times New Roman" w:cstheme="minorHAnsi"/>
          <w:sz w:val="24"/>
          <w:szCs w:val="24"/>
        </w:rPr>
      </w:pPr>
      <w:r w:rsidRPr="004C4340">
        <w:rPr>
          <w:rFonts w:eastAsia="Times New Roman" w:cstheme="minorHAnsi"/>
          <w:sz w:val="24"/>
          <w:szCs w:val="24"/>
        </w:rPr>
        <w:t>Today over 1</w:t>
      </w:r>
      <w:r w:rsidR="008E6045">
        <w:rPr>
          <w:rFonts w:eastAsia="Times New Roman" w:cstheme="minorHAnsi"/>
          <w:sz w:val="24"/>
          <w:szCs w:val="24"/>
        </w:rPr>
        <w:t>3</w:t>
      </w:r>
      <w:r w:rsidRPr="004C4340">
        <w:rPr>
          <w:rFonts w:eastAsia="Times New Roman" w:cstheme="minorHAnsi"/>
          <w:sz w:val="24"/>
          <w:szCs w:val="24"/>
        </w:rPr>
        <w:t>0,000 members in more than 5,</w:t>
      </w:r>
      <w:r w:rsidR="008E6045">
        <w:rPr>
          <w:rFonts w:eastAsia="Times New Roman" w:cstheme="minorHAnsi"/>
          <w:sz w:val="24"/>
          <w:szCs w:val="24"/>
        </w:rPr>
        <w:t>0</w:t>
      </w:r>
      <w:r w:rsidRPr="004C4340">
        <w:rPr>
          <w:rFonts w:eastAsia="Times New Roman" w:cstheme="minorHAnsi"/>
          <w:sz w:val="24"/>
          <w:szCs w:val="24"/>
        </w:rPr>
        <w:t xml:space="preserve">00 chapters are active in a network of associations in 47 states, including the Virgin Islands and Puerto Rico. Chapter projects focus on a variety of youth concerns, including teen pregnancy, parenting, family relationships, substance abuse, peer pressure, environment, nutrition and fitness, teen violence, and career exploration. Involvement in FCCLA offers members the opportunity to expand their leadership potential and develop skills for life -- planning, goal setting, problem solving, decision making, and interpersonal communication -- necessary in the home and workplace. </w:t>
      </w:r>
      <w:r w:rsidRPr="004C4340">
        <w:rPr>
          <w:rFonts w:eastAsia="Times New Roman" w:cstheme="minorHAnsi"/>
          <w:sz w:val="24"/>
          <w:szCs w:val="24"/>
        </w:rPr>
        <w:tab/>
      </w:r>
    </w:p>
    <w:p w:rsidR="006053CB" w:rsidRPr="004C4340" w:rsidRDefault="006053CB" w:rsidP="006053CB">
      <w:pPr>
        <w:spacing w:before="100" w:beforeAutospacing="1" w:after="100" w:afterAutospacing="1" w:line="240" w:lineRule="auto"/>
        <w:rPr>
          <w:rFonts w:eastAsia="Times New Roman" w:cstheme="minorHAnsi"/>
          <w:sz w:val="24"/>
          <w:szCs w:val="24"/>
        </w:rPr>
      </w:pPr>
      <w:r w:rsidRPr="004C4340">
        <w:rPr>
          <w:rFonts w:eastAsia="Times New Roman" w:cstheme="minorHAnsi"/>
          <w:sz w:val="24"/>
          <w:szCs w:val="24"/>
        </w:rPr>
        <w:t xml:space="preserve">FCCLA’s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 </w:t>
      </w:r>
    </w:p>
    <w:p w:rsidR="004C4340" w:rsidRPr="004C4340" w:rsidRDefault="004C4340">
      <w:pPr>
        <w:rPr>
          <w:rFonts w:cstheme="minorHAnsi"/>
          <w:sz w:val="24"/>
          <w:szCs w:val="24"/>
        </w:rPr>
      </w:pPr>
      <w:r w:rsidRPr="004C4340">
        <w:rPr>
          <w:rFonts w:cstheme="minorHAnsi"/>
          <w:sz w:val="24"/>
          <w:szCs w:val="24"/>
        </w:rPr>
        <w:t>The chapter’s adviser is Family and Consumer Sciences teacher [Adviser’s Name]</w:t>
      </w:r>
    </w:p>
    <w:p w:rsidR="004C4340" w:rsidRPr="004C4340" w:rsidRDefault="004C4340">
      <w:pPr>
        <w:rPr>
          <w:rFonts w:cstheme="minorHAnsi"/>
          <w:sz w:val="24"/>
          <w:szCs w:val="24"/>
        </w:rPr>
      </w:pPr>
    </w:p>
    <w:p w:rsidR="006053CB" w:rsidRPr="004C4340" w:rsidRDefault="004C4340">
      <w:pPr>
        <w:rPr>
          <w:rFonts w:cstheme="minorHAnsi"/>
          <w:i/>
          <w:sz w:val="24"/>
          <w:szCs w:val="24"/>
        </w:rPr>
      </w:pPr>
      <w:r w:rsidRPr="004C4340">
        <w:rPr>
          <w:rFonts w:cstheme="minorHAnsi"/>
          <w:i/>
          <w:sz w:val="24"/>
          <w:szCs w:val="24"/>
        </w:rPr>
        <w:t>Family, Career and Community Leaders of America (FCCLA) is a dynamic and effective national student organization that helps young men and women become leaders and address important personal, family, work, and societal issues through Family and Consumer Sciences</w:t>
      </w:r>
    </w:p>
    <w:sectPr w:rsidR="006053CB" w:rsidRPr="004C43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2A" w:rsidRDefault="00AF702A" w:rsidP="004C4340">
      <w:pPr>
        <w:spacing w:after="0" w:line="240" w:lineRule="auto"/>
      </w:pPr>
      <w:r>
        <w:separator/>
      </w:r>
    </w:p>
  </w:endnote>
  <w:endnote w:type="continuationSeparator" w:id="0">
    <w:p w:rsidR="00AF702A" w:rsidRDefault="00AF702A" w:rsidP="004C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456865"/>
      <w:docPartObj>
        <w:docPartGallery w:val="Page Numbers (Bottom of Page)"/>
        <w:docPartUnique/>
      </w:docPartObj>
    </w:sdtPr>
    <w:sdtEndPr>
      <w:rPr>
        <w:noProof/>
      </w:rPr>
    </w:sdtEndPr>
    <w:sdtContent>
      <w:p w:rsidR="004C4340" w:rsidRDefault="004C4340">
        <w:pPr>
          <w:pStyle w:val="Footer"/>
          <w:jc w:val="center"/>
        </w:pPr>
        <w:r>
          <w:fldChar w:fldCharType="begin"/>
        </w:r>
        <w:r>
          <w:instrText xml:space="preserve"> PAGE   \* MERGEFORMAT </w:instrText>
        </w:r>
        <w:r>
          <w:fldChar w:fldCharType="separate"/>
        </w:r>
        <w:r w:rsidR="001620B5">
          <w:rPr>
            <w:noProof/>
          </w:rPr>
          <w:t>1</w:t>
        </w:r>
        <w:r>
          <w:rPr>
            <w:noProof/>
          </w:rPr>
          <w:fldChar w:fldCharType="end"/>
        </w:r>
      </w:p>
    </w:sdtContent>
  </w:sdt>
  <w:p w:rsidR="004C4340" w:rsidRDefault="004C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2A" w:rsidRDefault="00AF702A" w:rsidP="004C4340">
      <w:pPr>
        <w:spacing w:after="0" w:line="240" w:lineRule="auto"/>
      </w:pPr>
      <w:r>
        <w:separator/>
      </w:r>
    </w:p>
  </w:footnote>
  <w:footnote w:type="continuationSeparator" w:id="0">
    <w:p w:rsidR="00AF702A" w:rsidRDefault="00AF702A" w:rsidP="004C4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F1"/>
    <w:rsid w:val="001620B5"/>
    <w:rsid w:val="001A40F1"/>
    <w:rsid w:val="001E73B9"/>
    <w:rsid w:val="00301593"/>
    <w:rsid w:val="004C4340"/>
    <w:rsid w:val="006053CB"/>
    <w:rsid w:val="008E6045"/>
    <w:rsid w:val="00A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24A3F-650B-4531-9258-40BACFBC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5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3CB"/>
    <w:rPr>
      <w:rFonts w:ascii="Times New Roman" w:eastAsia="Times New Roman" w:hAnsi="Times New Roman" w:cs="Times New Roman"/>
      <w:b/>
      <w:bCs/>
      <w:sz w:val="36"/>
      <w:szCs w:val="36"/>
    </w:rPr>
  </w:style>
  <w:style w:type="paragraph" w:customStyle="1" w:styleId="desc">
    <w:name w:val="desc"/>
    <w:basedOn w:val="Normal"/>
    <w:rsid w:val="00605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40"/>
  </w:style>
  <w:style w:type="paragraph" w:styleId="Footer">
    <w:name w:val="footer"/>
    <w:basedOn w:val="Normal"/>
    <w:link w:val="FooterChar"/>
    <w:uiPriority w:val="99"/>
    <w:unhideWhenUsed/>
    <w:rsid w:val="004C4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40"/>
  </w:style>
  <w:style w:type="paragraph" w:styleId="BalloonText">
    <w:name w:val="Balloon Text"/>
    <w:basedOn w:val="Normal"/>
    <w:link w:val="BalloonTextChar"/>
    <w:uiPriority w:val="99"/>
    <w:semiHidden/>
    <w:unhideWhenUsed/>
    <w:rsid w:val="004C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jjanssen</dc:creator>
  <cp:lastModifiedBy>Wendy Ambrose</cp:lastModifiedBy>
  <cp:revision>2</cp:revision>
  <cp:lastPrinted>2017-03-17T21:28:00Z</cp:lastPrinted>
  <dcterms:created xsi:type="dcterms:W3CDTF">2018-03-26T16:09:00Z</dcterms:created>
  <dcterms:modified xsi:type="dcterms:W3CDTF">2018-03-26T16:09:00Z</dcterms:modified>
</cp:coreProperties>
</file>