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9D" w:rsidRPr="003533B2" w:rsidRDefault="003533B2" w:rsidP="003533B2">
      <w:pPr>
        <w:spacing w:after="0"/>
        <w:rPr>
          <w:b/>
          <w:sz w:val="36"/>
          <w:szCs w:val="36"/>
        </w:rPr>
      </w:pPr>
      <w:r w:rsidRPr="003533B2">
        <w:rPr>
          <w:b/>
          <w:sz w:val="36"/>
          <w:szCs w:val="36"/>
        </w:rPr>
        <w:t>Occupational Representative to the State FCCLA Officer Team</w:t>
      </w:r>
    </w:p>
    <w:p w:rsidR="003533B2" w:rsidRPr="003533B2" w:rsidRDefault="003533B2" w:rsidP="003533B2">
      <w:pPr>
        <w:spacing w:after="0"/>
        <w:jc w:val="center"/>
        <w:rPr>
          <w:b/>
          <w:sz w:val="28"/>
          <w:szCs w:val="28"/>
        </w:rPr>
      </w:pPr>
      <w:r w:rsidRPr="003533B2">
        <w:rPr>
          <w:b/>
          <w:sz w:val="28"/>
          <w:szCs w:val="28"/>
        </w:rPr>
        <w:t>Deadline for application: December 20, 2016</w:t>
      </w:r>
    </w:p>
    <w:p w:rsidR="003533B2" w:rsidRDefault="003533B2">
      <w:bookmarkStart w:id="0" w:name="_GoBack"/>
      <w:bookmarkEnd w:id="0"/>
    </w:p>
    <w:p w:rsidR="003533B2" w:rsidRPr="003533B2" w:rsidRDefault="003533B2" w:rsidP="003533B2">
      <w:pPr>
        <w:pStyle w:val="ListParagraph"/>
        <w:numPr>
          <w:ilvl w:val="0"/>
          <w:numId w:val="2"/>
        </w:numPr>
        <w:rPr>
          <w:sz w:val="28"/>
          <w:szCs w:val="28"/>
        </w:rPr>
      </w:pPr>
      <w:r w:rsidRPr="003533B2">
        <w:rPr>
          <w:sz w:val="28"/>
          <w:szCs w:val="28"/>
        </w:rPr>
        <w:t>Applicants must be current occupational members. (not comprehensive category of membership)</w:t>
      </w:r>
    </w:p>
    <w:p w:rsidR="003533B2" w:rsidRPr="003533B2" w:rsidRDefault="003533B2" w:rsidP="003533B2">
      <w:pPr>
        <w:pStyle w:val="ListParagraph"/>
        <w:numPr>
          <w:ilvl w:val="0"/>
          <w:numId w:val="2"/>
        </w:numPr>
        <w:rPr>
          <w:sz w:val="28"/>
          <w:szCs w:val="28"/>
        </w:rPr>
      </w:pPr>
      <w:r w:rsidRPr="003533B2">
        <w:rPr>
          <w:sz w:val="28"/>
          <w:szCs w:val="28"/>
        </w:rPr>
        <w:t xml:space="preserve">Applicants may be from any chapter with occupational members. </w:t>
      </w:r>
    </w:p>
    <w:p w:rsidR="003533B2" w:rsidRPr="003533B2" w:rsidRDefault="003533B2">
      <w:pPr>
        <w:rPr>
          <w:sz w:val="28"/>
          <w:szCs w:val="28"/>
        </w:rPr>
      </w:pPr>
    </w:p>
    <w:p w:rsidR="003533B2" w:rsidRPr="003533B2" w:rsidRDefault="003533B2">
      <w:pPr>
        <w:rPr>
          <w:sz w:val="28"/>
          <w:szCs w:val="28"/>
        </w:rPr>
      </w:pPr>
      <w:r w:rsidRPr="003533B2">
        <w:rPr>
          <w:sz w:val="28"/>
          <w:szCs w:val="28"/>
        </w:rPr>
        <w:t xml:space="preserve">As determined by the MN FCCLA Board of Directors, this position is a pilot and is a representative to the State Officer Team. The term is from January 2017 to end of the school year. </w:t>
      </w:r>
    </w:p>
    <w:p w:rsidR="003533B2" w:rsidRPr="003533B2" w:rsidRDefault="003533B2">
      <w:pPr>
        <w:rPr>
          <w:sz w:val="28"/>
          <w:szCs w:val="28"/>
        </w:rPr>
      </w:pPr>
      <w:r w:rsidRPr="003533B2">
        <w:rPr>
          <w:sz w:val="28"/>
          <w:szCs w:val="28"/>
        </w:rPr>
        <w:t>The occupational representative (s) would be asked to do these things:</w:t>
      </w:r>
    </w:p>
    <w:p w:rsidR="003533B2" w:rsidRPr="003533B2" w:rsidRDefault="003533B2" w:rsidP="003533B2">
      <w:pPr>
        <w:pStyle w:val="ListParagraph"/>
        <w:numPr>
          <w:ilvl w:val="0"/>
          <w:numId w:val="1"/>
        </w:numPr>
        <w:rPr>
          <w:sz w:val="28"/>
          <w:szCs w:val="28"/>
        </w:rPr>
      </w:pPr>
      <w:r w:rsidRPr="003533B2">
        <w:rPr>
          <w:sz w:val="28"/>
          <w:szCs w:val="28"/>
        </w:rPr>
        <w:t>Attend the Shadow Day February 1, 2017 in St Paul and represent FCCLA as a member who would shadow a legislator. Be part of the FCCLA members who are shadowing legislators on February 1.</w:t>
      </w:r>
    </w:p>
    <w:p w:rsidR="003533B2" w:rsidRPr="003533B2" w:rsidRDefault="003533B2" w:rsidP="003533B2">
      <w:pPr>
        <w:pStyle w:val="ListParagraph"/>
        <w:rPr>
          <w:sz w:val="28"/>
          <w:szCs w:val="28"/>
        </w:rPr>
      </w:pPr>
    </w:p>
    <w:p w:rsidR="003533B2" w:rsidRPr="003533B2" w:rsidRDefault="003533B2" w:rsidP="003533B2">
      <w:pPr>
        <w:pStyle w:val="ListParagraph"/>
        <w:numPr>
          <w:ilvl w:val="0"/>
          <w:numId w:val="1"/>
        </w:numPr>
        <w:rPr>
          <w:sz w:val="28"/>
          <w:szCs w:val="28"/>
        </w:rPr>
      </w:pPr>
      <w:r w:rsidRPr="003533B2">
        <w:rPr>
          <w:sz w:val="28"/>
          <w:szCs w:val="28"/>
        </w:rPr>
        <w:t>Attend the State Conference 2017 and help the State Officer team and advisers to do tasks that are needed such as helping with registration, handing out materials, assisting with medal awards sessions, and helping to introduce speakers, doing tasks such as the scavenger hunt table, etc.</w:t>
      </w:r>
    </w:p>
    <w:p w:rsidR="003533B2" w:rsidRPr="003533B2" w:rsidRDefault="003533B2" w:rsidP="003533B2">
      <w:pPr>
        <w:pStyle w:val="ListParagraph"/>
        <w:rPr>
          <w:sz w:val="28"/>
          <w:szCs w:val="28"/>
        </w:rPr>
      </w:pPr>
    </w:p>
    <w:p w:rsidR="003533B2" w:rsidRPr="003533B2" w:rsidRDefault="003533B2" w:rsidP="003533B2">
      <w:pPr>
        <w:rPr>
          <w:sz w:val="28"/>
          <w:szCs w:val="28"/>
        </w:rPr>
      </w:pPr>
      <w:r w:rsidRPr="003533B2">
        <w:rPr>
          <w:sz w:val="28"/>
          <w:szCs w:val="28"/>
        </w:rPr>
        <w:t>The Representatives to the State Executive Council will be selected from applications and informed about this selection in January 2017.</w:t>
      </w:r>
    </w:p>
    <w:p w:rsidR="003533B2" w:rsidRPr="003533B2" w:rsidRDefault="003533B2" w:rsidP="003533B2">
      <w:pPr>
        <w:rPr>
          <w:sz w:val="28"/>
          <w:szCs w:val="28"/>
        </w:rPr>
      </w:pPr>
      <w:r w:rsidRPr="003533B2">
        <w:rPr>
          <w:sz w:val="28"/>
          <w:szCs w:val="28"/>
        </w:rPr>
        <w:t xml:space="preserve">A training session would be organized with the Executive Director after January to prepare for some of the tasks. </w:t>
      </w:r>
    </w:p>
    <w:p w:rsidR="003533B2" w:rsidRDefault="003533B2" w:rsidP="003533B2"/>
    <w:p w:rsidR="003533B2" w:rsidRDefault="003533B2">
      <w:pPr>
        <w:rPr>
          <w:sz w:val="28"/>
          <w:szCs w:val="28"/>
        </w:rPr>
      </w:pPr>
      <w:r>
        <w:rPr>
          <w:sz w:val="28"/>
          <w:szCs w:val="28"/>
        </w:rPr>
        <w:br w:type="page"/>
      </w:r>
    </w:p>
    <w:p w:rsidR="003533B2" w:rsidRPr="003533B2" w:rsidRDefault="003533B2" w:rsidP="003533B2">
      <w:pPr>
        <w:spacing w:after="0"/>
        <w:rPr>
          <w:b/>
          <w:sz w:val="32"/>
          <w:szCs w:val="32"/>
        </w:rPr>
      </w:pPr>
      <w:r w:rsidRPr="003533B2">
        <w:rPr>
          <w:b/>
          <w:sz w:val="32"/>
          <w:szCs w:val="32"/>
        </w:rPr>
        <w:lastRenderedPageBreak/>
        <w:t>Occupational Representative to the State Officer Team</w:t>
      </w:r>
    </w:p>
    <w:p w:rsidR="003533B2" w:rsidRDefault="003533B2" w:rsidP="003533B2">
      <w:pPr>
        <w:rPr>
          <w:sz w:val="28"/>
          <w:szCs w:val="28"/>
          <w:u w:val="single"/>
        </w:rPr>
      </w:pPr>
      <w:r w:rsidRPr="003533B2">
        <w:rPr>
          <w:sz w:val="28"/>
          <w:szCs w:val="28"/>
          <w:u w:val="single"/>
        </w:rPr>
        <w:t>Application:</w:t>
      </w:r>
      <w:r>
        <w:rPr>
          <w:sz w:val="28"/>
          <w:szCs w:val="28"/>
          <w:u w:val="single"/>
        </w:rPr>
        <w:t xml:space="preserve"> Deadline: Dec 20, 2016</w:t>
      </w:r>
    </w:p>
    <w:p w:rsidR="003533B2" w:rsidRPr="003533B2" w:rsidRDefault="003533B2" w:rsidP="003533B2">
      <w:pPr>
        <w:rPr>
          <w:sz w:val="28"/>
          <w:szCs w:val="28"/>
          <w:u w:val="single"/>
        </w:rPr>
      </w:pPr>
      <w:r>
        <w:rPr>
          <w:sz w:val="28"/>
          <w:szCs w:val="28"/>
          <w:u w:val="single"/>
        </w:rPr>
        <w:t xml:space="preserve">Send application to </w:t>
      </w:r>
      <w:hyperlink r:id="rId5" w:history="1">
        <w:r w:rsidRPr="003D055F">
          <w:rPr>
            <w:rStyle w:val="Hyperlink"/>
            <w:sz w:val="28"/>
            <w:szCs w:val="28"/>
          </w:rPr>
          <w:t>wendy.ambrose@mnfccla.org</w:t>
        </w:r>
      </w:hyperlink>
    </w:p>
    <w:p w:rsidR="003533B2" w:rsidRDefault="003533B2" w:rsidP="003533B2">
      <w:pPr>
        <w:rPr>
          <w:b/>
          <w:sz w:val="24"/>
          <w:szCs w:val="24"/>
        </w:rPr>
      </w:pPr>
      <w:r>
        <w:rPr>
          <w:b/>
          <w:sz w:val="24"/>
          <w:szCs w:val="24"/>
        </w:rPr>
        <w:t>Provide this information:</w:t>
      </w:r>
    </w:p>
    <w:p w:rsidR="003533B2" w:rsidRPr="003533B2" w:rsidRDefault="003533B2" w:rsidP="003533B2">
      <w:pPr>
        <w:pStyle w:val="ListParagraph"/>
        <w:numPr>
          <w:ilvl w:val="0"/>
          <w:numId w:val="3"/>
        </w:numPr>
        <w:rPr>
          <w:b/>
          <w:sz w:val="24"/>
          <w:szCs w:val="24"/>
        </w:rPr>
      </w:pPr>
      <w:r w:rsidRPr="003533B2">
        <w:rPr>
          <w:b/>
          <w:sz w:val="24"/>
          <w:szCs w:val="24"/>
        </w:rPr>
        <w:t xml:space="preserve">Name: </w:t>
      </w:r>
    </w:p>
    <w:p w:rsidR="003533B2" w:rsidRPr="003533B2" w:rsidRDefault="003533B2" w:rsidP="003533B2">
      <w:pPr>
        <w:pStyle w:val="ListParagraph"/>
        <w:numPr>
          <w:ilvl w:val="0"/>
          <w:numId w:val="3"/>
        </w:numPr>
        <w:rPr>
          <w:b/>
          <w:sz w:val="24"/>
          <w:szCs w:val="24"/>
        </w:rPr>
      </w:pPr>
      <w:r w:rsidRPr="003533B2">
        <w:rPr>
          <w:b/>
          <w:sz w:val="24"/>
          <w:szCs w:val="24"/>
        </w:rPr>
        <w:t>Chapter:</w:t>
      </w:r>
    </w:p>
    <w:p w:rsidR="003533B2" w:rsidRPr="003533B2" w:rsidRDefault="003533B2" w:rsidP="003533B2">
      <w:pPr>
        <w:pStyle w:val="ListParagraph"/>
        <w:numPr>
          <w:ilvl w:val="0"/>
          <w:numId w:val="3"/>
        </w:numPr>
        <w:rPr>
          <w:b/>
          <w:sz w:val="24"/>
          <w:szCs w:val="24"/>
        </w:rPr>
      </w:pPr>
      <w:r w:rsidRPr="003533B2">
        <w:rPr>
          <w:b/>
          <w:sz w:val="24"/>
          <w:szCs w:val="24"/>
        </w:rPr>
        <w:t xml:space="preserve">Grade: </w:t>
      </w:r>
    </w:p>
    <w:p w:rsidR="003533B2" w:rsidRPr="003533B2" w:rsidRDefault="003533B2" w:rsidP="003533B2">
      <w:pPr>
        <w:pStyle w:val="ListParagraph"/>
        <w:numPr>
          <w:ilvl w:val="0"/>
          <w:numId w:val="3"/>
        </w:numPr>
        <w:rPr>
          <w:b/>
          <w:sz w:val="24"/>
          <w:szCs w:val="24"/>
        </w:rPr>
      </w:pPr>
      <w:r w:rsidRPr="003533B2">
        <w:rPr>
          <w:b/>
          <w:sz w:val="24"/>
          <w:szCs w:val="24"/>
        </w:rPr>
        <w:t>Home address:</w:t>
      </w:r>
    </w:p>
    <w:p w:rsidR="003533B2" w:rsidRPr="003533B2" w:rsidRDefault="003533B2" w:rsidP="003533B2">
      <w:pPr>
        <w:pStyle w:val="ListParagraph"/>
        <w:numPr>
          <w:ilvl w:val="0"/>
          <w:numId w:val="3"/>
        </w:numPr>
        <w:rPr>
          <w:b/>
          <w:sz w:val="24"/>
          <w:szCs w:val="24"/>
        </w:rPr>
      </w:pPr>
      <w:r w:rsidRPr="003533B2">
        <w:rPr>
          <w:b/>
          <w:sz w:val="24"/>
          <w:szCs w:val="24"/>
        </w:rPr>
        <w:t>Phone:</w:t>
      </w:r>
    </w:p>
    <w:p w:rsidR="003533B2" w:rsidRPr="003533B2" w:rsidRDefault="003533B2" w:rsidP="003533B2">
      <w:pPr>
        <w:pStyle w:val="ListParagraph"/>
        <w:numPr>
          <w:ilvl w:val="0"/>
          <w:numId w:val="3"/>
        </w:numPr>
        <w:rPr>
          <w:b/>
          <w:sz w:val="24"/>
          <w:szCs w:val="24"/>
        </w:rPr>
      </w:pPr>
      <w:r w:rsidRPr="003533B2">
        <w:rPr>
          <w:b/>
          <w:sz w:val="24"/>
          <w:szCs w:val="24"/>
        </w:rPr>
        <w:t>Cell Phone:</w:t>
      </w:r>
    </w:p>
    <w:p w:rsidR="003533B2" w:rsidRPr="003533B2" w:rsidRDefault="003533B2" w:rsidP="003533B2">
      <w:pPr>
        <w:pStyle w:val="ListParagraph"/>
        <w:numPr>
          <w:ilvl w:val="0"/>
          <w:numId w:val="3"/>
        </w:numPr>
        <w:rPr>
          <w:b/>
          <w:sz w:val="24"/>
          <w:szCs w:val="24"/>
        </w:rPr>
      </w:pPr>
      <w:r w:rsidRPr="003533B2">
        <w:rPr>
          <w:b/>
          <w:sz w:val="24"/>
          <w:szCs w:val="24"/>
        </w:rPr>
        <w:t>Email address:</w:t>
      </w:r>
    </w:p>
    <w:p w:rsidR="003533B2" w:rsidRPr="003533B2" w:rsidRDefault="003533B2" w:rsidP="003533B2">
      <w:pPr>
        <w:pStyle w:val="ListParagraph"/>
        <w:numPr>
          <w:ilvl w:val="0"/>
          <w:numId w:val="3"/>
        </w:numPr>
        <w:rPr>
          <w:b/>
          <w:sz w:val="24"/>
          <w:szCs w:val="24"/>
        </w:rPr>
      </w:pPr>
      <w:r w:rsidRPr="003533B2">
        <w:rPr>
          <w:b/>
          <w:sz w:val="24"/>
          <w:szCs w:val="24"/>
        </w:rPr>
        <w:t>School Address:</w:t>
      </w:r>
    </w:p>
    <w:p w:rsidR="003533B2" w:rsidRPr="003533B2" w:rsidRDefault="003533B2" w:rsidP="003533B2">
      <w:pPr>
        <w:pStyle w:val="ListParagraph"/>
        <w:numPr>
          <w:ilvl w:val="0"/>
          <w:numId w:val="3"/>
        </w:numPr>
        <w:rPr>
          <w:b/>
          <w:sz w:val="24"/>
          <w:szCs w:val="24"/>
        </w:rPr>
      </w:pPr>
      <w:r w:rsidRPr="003533B2">
        <w:rPr>
          <w:b/>
          <w:sz w:val="24"/>
          <w:szCs w:val="24"/>
        </w:rPr>
        <w:t>School phone:</w:t>
      </w:r>
    </w:p>
    <w:p w:rsidR="003533B2" w:rsidRPr="003533B2" w:rsidRDefault="003533B2" w:rsidP="003533B2">
      <w:pPr>
        <w:pStyle w:val="ListParagraph"/>
        <w:numPr>
          <w:ilvl w:val="0"/>
          <w:numId w:val="3"/>
        </w:numPr>
        <w:rPr>
          <w:b/>
          <w:sz w:val="24"/>
          <w:szCs w:val="24"/>
        </w:rPr>
      </w:pPr>
      <w:r w:rsidRPr="003533B2">
        <w:rPr>
          <w:b/>
          <w:sz w:val="24"/>
          <w:szCs w:val="24"/>
        </w:rPr>
        <w:t>Adviser name:</w:t>
      </w:r>
    </w:p>
    <w:p w:rsidR="003533B2" w:rsidRPr="003533B2" w:rsidRDefault="003533B2" w:rsidP="003533B2">
      <w:pPr>
        <w:pStyle w:val="ListParagraph"/>
        <w:numPr>
          <w:ilvl w:val="0"/>
          <w:numId w:val="3"/>
        </w:numPr>
        <w:rPr>
          <w:b/>
          <w:sz w:val="24"/>
          <w:szCs w:val="24"/>
        </w:rPr>
      </w:pPr>
      <w:r w:rsidRPr="003533B2">
        <w:rPr>
          <w:b/>
          <w:sz w:val="24"/>
          <w:szCs w:val="24"/>
        </w:rPr>
        <w:t>Adviser address:</w:t>
      </w:r>
    </w:p>
    <w:p w:rsidR="003533B2" w:rsidRPr="003533B2" w:rsidRDefault="003533B2" w:rsidP="003533B2">
      <w:pPr>
        <w:pStyle w:val="ListParagraph"/>
        <w:numPr>
          <w:ilvl w:val="0"/>
          <w:numId w:val="3"/>
        </w:numPr>
        <w:rPr>
          <w:b/>
          <w:sz w:val="24"/>
          <w:szCs w:val="24"/>
        </w:rPr>
      </w:pPr>
      <w:r w:rsidRPr="003533B2">
        <w:rPr>
          <w:b/>
          <w:sz w:val="24"/>
          <w:szCs w:val="24"/>
        </w:rPr>
        <w:t>Adviser phone:</w:t>
      </w:r>
    </w:p>
    <w:p w:rsidR="003533B2" w:rsidRPr="003533B2" w:rsidRDefault="003533B2" w:rsidP="003533B2">
      <w:pPr>
        <w:pStyle w:val="ListParagraph"/>
        <w:numPr>
          <w:ilvl w:val="0"/>
          <w:numId w:val="3"/>
        </w:numPr>
        <w:rPr>
          <w:b/>
          <w:sz w:val="24"/>
          <w:szCs w:val="24"/>
        </w:rPr>
      </w:pPr>
      <w:r w:rsidRPr="003533B2">
        <w:rPr>
          <w:b/>
          <w:sz w:val="24"/>
          <w:szCs w:val="24"/>
        </w:rPr>
        <w:t>Adviser email address:</w:t>
      </w:r>
    </w:p>
    <w:p w:rsidR="003533B2" w:rsidRPr="003533B2" w:rsidRDefault="003533B2" w:rsidP="003533B2">
      <w:pPr>
        <w:pStyle w:val="ListParagraph"/>
        <w:numPr>
          <w:ilvl w:val="0"/>
          <w:numId w:val="3"/>
        </w:numPr>
        <w:rPr>
          <w:b/>
          <w:sz w:val="24"/>
          <w:szCs w:val="24"/>
        </w:rPr>
      </w:pPr>
      <w:r w:rsidRPr="003533B2">
        <w:rPr>
          <w:b/>
          <w:sz w:val="24"/>
          <w:szCs w:val="24"/>
        </w:rPr>
        <w:t>Occupational area of study:</w:t>
      </w:r>
    </w:p>
    <w:p w:rsidR="003533B2" w:rsidRPr="003533B2" w:rsidRDefault="003533B2" w:rsidP="003533B2">
      <w:pPr>
        <w:pStyle w:val="ListParagraph"/>
        <w:numPr>
          <w:ilvl w:val="0"/>
          <w:numId w:val="3"/>
        </w:numPr>
        <w:rPr>
          <w:b/>
          <w:sz w:val="24"/>
          <w:szCs w:val="24"/>
        </w:rPr>
      </w:pPr>
      <w:r w:rsidRPr="003533B2">
        <w:rPr>
          <w:b/>
          <w:sz w:val="24"/>
          <w:szCs w:val="24"/>
        </w:rPr>
        <w:t>Years in FCCLA:</w:t>
      </w:r>
    </w:p>
    <w:p w:rsidR="003533B2" w:rsidRDefault="003533B2" w:rsidP="003533B2">
      <w:pPr>
        <w:rPr>
          <w:b/>
          <w:sz w:val="24"/>
          <w:szCs w:val="24"/>
        </w:rPr>
      </w:pPr>
      <w:r w:rsidRPr="003533B2">
        <w:rPr>
          <w:b/>
          <w:sz w:val="24"/>
          <w:szCs w:val="24"/>
          <w:u w:val="single"/>
        </w:rPr>
        <w:t>Essay Questions</w:t>
      </w:r>
      <w:r>
        <w:rPr>
          <w:b/>
          <w:sz w:val="24"/>
          <w:szCs w:val="24"/>
        </w:rPr>
        <w:t>: (Answer in 50-100 words)</w:t>
      </w:r>
    </w:p>
    <w:p w:rsidR="003533B2" w:rsidRDefault="003533B2" w:rsidP="003533B2">
      <w:pPr>
        <w:rPr>
          <w:b/>
          <w:sz w:val="24"/>
          <w:szCs w:val="24"/>
        </w:rPr>
      </w:pPr>
      <w:r>
        <w:rPr>
          <w:b/>
          <w:sz w:val="24"/>
          <w:szCs w:val="24"/>
        </w:rPr>
        <w:t>1. Why do you have an interest in being a Representative to the State Officer Team?</w:t>
      </w:r>
    </w:p>
    <w:p w:rsidR="003533B2" w:rsidRDefault="003533B2" w:rsidP="003533B2">
      <w:pPr>
        <w:rPr>
          <w:b/>
          <w:sz w:val="24"/>
          <w:szCs w:val="24"/>
        </w:rPr>
      </w:pPr>
      <w:r>
        <w:rPr>
          <w:b/>
          <w:sz w:val="24"/>
          <w:szCs w:val="24"/>
        </w:rPr>
        <w:t>2. What do you hope to learn by being involved in FCCLA?</w:t>
      </w:r>
    </w:p>
    <w:p w:rsidR="003533B2" w:rsidRPr="003533B2" w:rsidRDefault="003533B2" w:rsidP="003533B2">
      <w:pPr>
        <w:rPr>
          <w:b/>
          <w:sz w:val="24"/>
          <w:szCs w:val="24"/>
        </w:rPr>
      </w:pPr>
      <w:r>
        <w:rPr>
          <w:b/>
          <w:sz w:val="24"/>
          <w:szCs w:val="24"/>
        </w:rPr>
        <w:t>3. What skills and abilities do you have that would be beneficial to the State Officer Team? (</w:t>
      </w:r>
      <w:proofErr w:type="gramStart"/>
      <w:r>
        <w:rPr>
          <w:b/>
          <w:sz w:val="24"/>
          <w:szCs w:val="24"/>
        </w:rPr>
        <w:t>for</w:t>
      </w:r>
      <w:proofErr w:type="gramEnd"/>
      <w:r>
        <w:rPr>
          <w:b/>
          <w:sz w:val="24"/>
          <w:szCs w:val="24"/>
        </w:rPr>
        <w:t xml:space="preserve"> example: planning, organizing, dependable, enthusiastic, a good writer, speaking, friendly, computer skills, </w:t>
      </w:r>
      <w:proofErr w:type="spellStart"/>
      <w:r>
        <w:rPr>
          <w:b/>
          <w:sz w:val="24"/>
          <w:szCs w:val="24"/>
        </w:rPr>
        <w:t>etc</w:t>
      </w:r>
      <w:proofErr w:type="spellEnd"/>
      <w:r>
        <w:rPr>
          <w:b/>
          <w:sz w:val="24"/>
          <w:szCs w:val="24"/>
        </w:rPr>
        <w:t xml:space="preserve">) </w:t>
      </w:r>
    </w:p>
    <w:p w:rsidR="003533B2" w:rsidRPr="003533B2" w:rsidRDefault="003533B2" w:rsidP="003533B2">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Send application via email by Dec 20 to </w:t>
      </w:r>
      <w:hyperlink r:id="rId6" w:history="1">
        <w:r w:rsidRPr="003D055F">
          <w:rPr>
            <w:rStyle w:val="Hyperlink"/>
            <w:b/>
            <w:sz w:val="24"/>
            <w:szCs w:val="24"/>
          </w:rPr>
          <w:t>wendy.ambrose@mnfccla.org</w:t>
        </w:r>
      </w:hyperlink>
      <w:r>
        <w:rPr>
          <w:b/>
          <w:sz w:val="24"/>
          <w:szCs w:val="24"/>
        </w:rPr>
        <w:t xml:space="preserve"> </w:t>
      </w:r>
      <w:proofErr w:type="gramStart"/>
      <w:r>
        <w:rPr>
          <w:b/>
          <w:sz w:val="24"/>
          <w:szCs w:val="24"/>
        </w:rPr>
        <w:t>Please</w:t>
      </w:r>
      <w:proofErr w:type="gramEnd"/>
      <w:r>
        <w:rPr>
          <w:b/>
          <w:sz w:val="24"/>
          <w:szCs w:val="24"/>
        </w:rPr>
        <w:t xml:space="preserve"> put re: occupational candidate application in the subject line. </w:t>
      </w:r>
    </w:p>
    <w:p w:rsidR="003533B2" w:rsidRPr="003533B2" w:rsidRDefault="003533B2" w:rsidP="003533B2">
      <w:pPr>
        <w:rPr>
          <w:b/>
          <w:sz w:val="24"/>
          <w:szCs w:val="24"/>
        </w:rPr>
      </w:pPr>
    </w:p>
    <w:p w:rsidR="003533B2" w:rsidRPr="003533B2" w:rsidRDefault="003533B2" w:rsidP="003533B2">
      <w:pPr>
        <w:rPr>
          <w:b/>
          <w:sz w:val="24"/>
          <w:szCs w:val="24"/>
        </w:rPr>
      </w:pPr>
    </w:p>
    <w:p w:rsidR="003533B2" w:rsidRPr="003533B2" w:rsidRDefault="003533B2" w:rsidP="003533B2">
      <w:pPr>
        <w:rPr>
          <w:b/>
          <w:sz w:val="24"/>
          <w:szCs w:val="24"/>
        </w:rPr>
      </w:pPr>
    </w:p>
    <w:sectPr w:rsidR="003533B2" w:rsidRPr="00353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E37"/>
    <w:multiLevelType w:val="hybridMultilevel"/>
    <w:tmpl w:val="A8C05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3205"/>
    <w:multiLevelType w:val="hybridMultilevel"/>
    <w:tmpl w:val="7400C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D4B4C"/>
    <w:multiLevelType w:val="hybridMultilevel"/>
    <w:tmpl w:val="B29A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B2"/>
    <w:rsid w:val="0004589D"/>
    <w:rsid w:val="0035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978E5-24BC-45C4-A38E-569E09D9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B2"/>
    <w:pPr>
      <w:ind w:left="720"/>
      <w:contextualSpacing/>
    </w:pPr>
  </w:style>
  <w:style w:type="character" w:styleId="Hyperlink">
    <w:name w:val="Hyperlink"/>
    <w:basedOn w:val="DefaultParagraphFont"/>
    <w:uiPriority w:val="99"/>
    <w:unhideWhenUsed/>
    <w:rsid w:val="003533B2"/>
    <w:rPr>
      <w:color w:val="0563C1" w:themeColor="hyperlink"/>
      <w:u w:val="single"/>
    </w:rPr>
  </w:style>
  <w:style w:type="paragraph" w:styleId="BalloonText">
    <w:name w:val="Balloon Text"/>
    <w:basedOn w:val="Normal"/>
    <w:link w:val="BalloonTextChar"/>
    <w:uiPriority w:val="99"/>
    <w:semiHidden/>
    <w:unhideWhenUsed/>
    <w:rsid w:val="00353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ambrose@mnfccla.org" TargetMode="External"/><Relationship Id="rId5" Type="http://schemas.openxmlformats.org/officeDocument/2006/relationships/hyperlink" Target="mailto:wendy.ambrose@mnfcc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cp:lastPrinted>2016-11-22T23:33:00Z</cp:lastPrinted>
  <dcterms:created xsi:type="dcterms:W3CDTF">2016-11-22T23:16:00Z</dcterms:created>
  <dcterms:modified xsi:type="dcterms:W3CDTF">2016-11-22T23:35:00Z</dcterms:modified>
</cp:coreProperties>
</file>