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58" w:rsidRPr="009E442A" w:rsidRDefault="00206058" w:rsidP="00206058">
      <w:pPr>
        <w:rPr>
          <w:sz w:val="28"/>
          <w:szCs w:val="28"/>
        </w:rPr>
      </w:pPr>
      <w:r w:rsidRPr="009E442A">
        <w:rPr>
          <w:sz w:val="28"/>
          <w:szCs w:val="28"/>
        </w:rPr>
        <w:t>Scholarship Application -</w:t>
      </w:r>
      <w:r w:rsidRPr="009E442A">
        <w:rPr>
          <w:rFonts w:ascii="Cambria" w:hAnsi="Cambria"/>
          <w:color w:val="000000"/>
          <w:sz w:val="28"/>
          <w:szCs w:val="28"/>
        </w:rPr>
        <w:t xml:space="preserve"> Opportunity to Strengthen MN FCCLA </w:t>
      </w:r>
      <w:r w:rsidRPr="009E442A">
        <w:rPr>
          <w:sz w:val="28"/>
          <w:szCs w:val="28"/>
        </w:rPr>
        <w:t xml:space="preserve"> </w:t>
      </w:r>
    </w:p>
    <w:p w:rsidR="00206058" w:rsidRDefault="00206058" w:rsidP="00206058">
      <w:pPr>
        <w:rPr>
          <w:sz w:val="20"/>
          <w:szCs w:val="20"/>
        </w:rPr>
      </w:pPr>
      <w:r w:rsidRPr="009E442A">
        <w:rPr>
          <w:sz w:val="20"/>
          <w:szCs w:val="20"/>
        </w:rPr>
        <w:t xml:space="preserve">The goal of this opportunity is to develop the MN FCCLA program with knowledgeable advisers </w:t>
      </w:r>
      <w:r>
        <w:rPr>
          <w:sz w:val="20"/>
          <w:szCs w:val="20"/>
        </w:rPr>
        <w:t xml:space="preserve">and outside voice board members </w:t>
      </w:r>
      <w:r w:rsidRPr="009E442A">
        <w:rPr>
          <w:sz w:val="20"/>
          <w:szCs w:val="20"/>
        </w:rPr>
        <w:t>who can contribute to MN FCCLA, develop their local chapter advising skills and assist with state’s expected National Conference duties including STAR events volunteer roles and management.</w:t>
      </w:r>
    </w:p>
    <w:p w:rsidR="00206058" w:rsidRPr="009E442A" w:rsidRDefault="00206058" w:rsidP="00206058">
      <w:pPr>
        <w:rPr>
          <w:sz w:val="20"/>
          <w:szCs w:val="20"/>
        </w:rPr>
      </w:pPr>
      <w:r>
        <w:rPr>
          <w:sz w:val="20"/>
          <w:szCs w:val="20"/>
        </w:rPr>
        <w:t xml:space="preserve">*Scholarship applicant, If Adviser applies for the National Adviser Academy and is accepted into that program. 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  <w:u w:val="single"/>
        </w:rPr>
        <w:t>Requirements for applications</w:t>
      </w:r>
      <w:r w:rsidRPr="009E442A">
        <w:rPr>
          <w:sz w:val="20"/>
          <w:szCs w:val="20"/>
        </w:rPr>
        <w:t xml:space="preserve">: </w:t>
      </w:r>
    </w:p>
    <w:p w:rsidR="00206058" w:rsidRPr="009E442A" w:rsidRDefault="00206058" w:rsidP="0020605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Applicant</w:t>
      </w:r>
      <w:r>
        <w:rPr>
          <w:sz w:val="20"/>
          <w:szCs w:val="20"/>
        </w:rPr>
        <w:t xml:space="preserve"> applied for and </w:t>
      </w:r>
      <w:r w:rsidRPr="009E442A">
        <w:rPr>
          <w:sz w:val="20"/>
          <w:szCs w:val="20"/>
        </w:rPr>
        <w:t xml:space="preserve"> </w:t>
      </w:r>
      <w:r>
        <w:rPr>
          <w:sz w:val="20"/>
          <w:szCs w:val="20"/>
        </w:rPr>
        <w:t>qualified for the National FCCLA Adviser academy</w:t>
      </w:r>
      <w:r w:rsidRPr="009E442A">
        <w:rPr>
          <w:sz w:val="20"/>
          <w:szCs w:val="20"/>
        </w:rPr>
        <w:t xml:space="preserve"> </w:t>
      </w:r>
    </w:p>
    <w:p w:rsidR="00206058" w:rsidRPr="009E442A" w:rsidRDefault="00206058" w:rsidP="0020605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MN current board member MN FCCLA</w:t>
      </w:r>
      <w:r>
        <w:rPr>
          <w:sz w:val="20"/>
          <w:szCs w:val="20"/>
        </w:rPr>
        <w:t xml:space="preserve"> as outside voice member who would benefit from attending FCCLA National Conference.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Priority will be given to: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 xml:space="preserve">1) Clearly stated applicant goal aligning with MN FCCLA state association goals. 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>2) A plan for continued service to MN FCCLA as an adviser or board member.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>3) Previous or desired experience with STAR Event management or volunteer positions.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 xml:space="preserve">4) The applicant’s knowledge, skills and desire to assist with the MN FCCLA program. 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The applicant will agree to: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Devote 2 days of the National FCCLA Conference to assisting with STAR Event volunteer responsibilities.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Assist the state delegation management duties for up to 6 days of the national conference duties with state staff on each day of the National FCCLA Conference with a schedule agreed to in advance.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Agree to being a part of the state delegation, the state assigned hotel sleeping rooms and attending state events at the National FCCLA Conference.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Agree to </w:t>
      </w:r>
      <w:proofErr w:type="gramStart"/>
      <w:r w:rsidRPr="009E442A">
        <w:rPr>
          <w:sz w:val="20"/>
          <w:szCs w:val="20"/>
        </w:rPr>
        <w:t>shared</w:t>
      </w:r>
      <w:proofErr w:type="gramEnd"/>
      <w:r w:rsidRPr="009E442A">
        <w:rPr>
          <w:sz w:val="20"/>
          <w:szCs w:val="20"/>
        </w:rPr>
        <w:t xml:space="preserve"> rooming with other adults of the same gender at the National FCCLA Conference or to personally compensate for individual rooming.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Coordinate the arrangements for the attendance, participation and expectations for the conference with the state staff. 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Be accountable to the MN FCCLA Board of Directors and develop a report and reflections on the experience within 10 days following the conference. </w:t>
      </w:r>
    </w:p>
    <w:p w:rsidR="00206058" w:rsidRDefault="00206058" w:rsidP="00206058">
      <w:pPr>
        <w:spacing w:after="0"/>
        <w:rPr>
          <w:sz w:val="20"/>
          <w:szCs w:val="20"/>
        </w:rPr>
      </w:pP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Scholarship recipients will: 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Make their own flight travel arrangements and be reimbursed with a receipt following the conference.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Work with the state staff to coordinate the securing of a shared sleeping room in the Minnesota FCCLA block of rooms. 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Coordinate the registration for the conference with the state FCCLA staff.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Coordinate the schedule and volunteer expectations with the state FCCLA staff.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Reimburse the state association if unable to attend the conference and registrations were submitted. </w:t>
      </w:r>
    </w:p>
    <w:p w:rsidR="00206058" w:rsidRDefault="00206058" w:rsidP="00206058">
      <w:pPr>
        <w:spacing w:after="0"/>
        <w:rPr>
          <w:sz w:val="20"/>
          <w:szCs w:val="20"/>
        </w:rPr>
      </w:pP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The scholarship shall cover $1</w:t>
      </w:r>
      <w:r>
        <w:rPr>
          <w:sz w:val="20"/>
          <w:szCs w:val="20"/>
        </w:rPr>
        <w:t>1</w:t>
      </w:r>
      <w:r w:rsidRPr="009E442A">
        <w:rPr>
          <w:sz w:val="20"/>
          <w:szCs w:val="20"/>
        </w:rPr>
        <w:t>00 of the anticipated costs.</w:t>
      </w:r>
      <w:r>
        <w:rPr>
          <w:sz w:val="20"/>
          <w:szCs w:val="20"/>
        </w:rPr>
        <w:t xml:space="preserve"> It will not cover incidentals or meals. Approximate costs: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Registration: $ 190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Sleeping room (</w:t>
      </w:r>
      <w:r>
        <w:rPr>
          <w:sz w:val="20"/>
          <w:szCs w:val="20"/>
        </w:rPr>
        <w:t>Shared costs) $ 45</w:t>
      </w:r>
      <w:r w:rsidRPr="009E442A">
        <w:rPr>
          <w:sz w:val="20"/>
          <w:szCs w:val="20"/>
        </w:rPr>
        <w:t>0 estimate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Flight: $ 300-450.</w:t>
      </w:r>
      <w:r>
        <w:rPr>
          <w:sz w:val="20"/>
          <w:szCs w:val="20"/>
        </w:rPr>
        <w:t xml:space="preserve"> estimate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Meals- On your own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Incidentals- on your own</w:t>
      </w:r>
    </w:p>
    <w:p w:rsidR="00206058" w:rsidRPr="009E442A" w:rsidRDefault="00206058" w:rsidP="00206058">
      <w:pPr>
        <w:rPr>
          <w:sz w:val="20"/>
          <w:szCs w:val="20"/>
        </w:rPr>
      </w:pPr>
      <w:r w:rsidRPr="009E442A">
        <w:rPr>
          <w:sz w:val="20"/>
          <w:szCs w:val="20"/>
        </w:rPr>
        <w:t xml:space="preserve">Application deadline: </w:t>
      </w:r>
      <w:r w:rsidR="008A63F5">
        <w:rPr>
          <w:sz w:val="20"/>
          <w:szCs w:val="20"/>
        </w:rPr>
        <w:t xml:space="preserve">April 1, 2017 </w:t>
      </w:r>
      <w:r>
        <w:rPr>
          <w:sz w:val="20"/>
          <w:szCs w:val="20"/>
        </w:rPr>
        <w:t xml:space="preserve">and also if adviser apply for the National Adviser Academy. </w:t>
      </w:r>
      <w:proofErr w:type="gramStart"/>
      <w:r>
        <w:rPr>
          <w:sz w:val="20"/>
          <w:szCs w:val="20"/>
        </w:rPr>
        <w:t>( This</w:t>
      </w:r>
      <w:proofErr w:type="gramEnd"/>
      <w:r>
        <w:rPr>
          <w:sz w:val="20"/>
          <w:szCs w:val="20"/>
        </w:rPr>
        <w:t xml:space="preserve"> application is due to National FCCLA May 1) </w:t>
      </w:r>
    </w:p>
    <w:p w:rsidR="00206058" w:rsidRDefault="00206058" w:rsidP="00206058"/>
    <w:p w:rsidR="00206058" w:rsidRDefault="00206058" w:rsidP="00206058"/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Scholarship Application -</w:t>
      </w:r>
      <w:r w:rsidRPr="00010068">
        <w:rPr>
          <w:b/>
          <w:color w:val="000000"/>
          <w:sz w:val="24"/>
          <w:szCs w:val="24"/>
        </w:rPr>
        <w:t xml:space="preserve"> Opportunity to Strengthen MN FCCLA </w:t>
      </w:r>
      <w:r w:rsidRPr="00010068">
        <w:rPr>
          <w:b/>
          <w:sz w:val="24"/>
          <w:szCs w:val="24"/>
        </w:rPr>
        <w:t xml:space="preserve"> </w:t>
      </w:r>
    </w:p>
    <w:p w:rsidR="00206058" w:rsidRPr="00010068" w:rsidRDefault="00206058" w:rsidP="00206058">
      <w:pPr>
        <w:rPr>
          <w:b/>
          <w:sz w:val="24"/>
          <w:szCs w:val="24"/>
        </w:rPr>
      </w:pP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Name: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Chapter: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Home Address: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Phone: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Cell: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E mail: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Summer Co</w:t>
      </w:r>
      <w:r>
        <w:rPr>
          <w:b/>
          <w:sz w:val="24"/>
          <w:szCs w:val="24"/>
        </w:rPr>
        <w:t>ntact information if different:</w:t>
      </w:r>
    </w:p>
    <w:p w:rsidR="0020605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How many years and in what capacities</w:t>
      </w:r>
      <w:r w:rsidRPr="009E442A">
        <w:rPr>
          <w:b/>
          <w:sz w:val="24"/>
          <w:szCs w:val="24"/>
        </w:rPr>
        <w:t xml:space="preserve"> </w:t>
      </w:r>
      <w:r w:rsidRPr="00010068">
        <w:rPr>
          <w:b/>
          <w:sz w:val="24"/>
          <w:szCs w:val="24"/>
        </w:rPr>
        <w:t>have you been involved in MN FCCLA</w:t>
      </w:r>
      <w:r w:rsidRPr="009E442A">
        <w:rPr>
          <w:b/>
          <w:sz w:val="24"/>
          <w:szCs w:val="24"/>
        </w:rPr>
        <w:t>?</w:t>
      </w:r>
      <w:r w:rsidRPr="00010068">
        <w:rPr>
          <w:b/>
          <w:sz w:val="24"/>
          <w:szCs w:val="24"/>
        </w:rPr>
        <w:t xml:space="preserve"> </w:t>
      </w:r>
    </w:p>
    <w:p w:rsidR="00206058" w:rsidRPr="009E442A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 xml:space="preserve">Describe what experience you have had in these national program areas of FCCLA. 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National Programs: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Career Connection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STAR Events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FACTS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Families First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Japanese exchange Program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Financial Fitness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Power of One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STOP the Violence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Student Body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Leadership Service in Action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Which of these STAR Events would you be most interested in volunteering for: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Please choose at least 5 areas.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 Applied Math for Culinary Management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__Career Investigation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__Chapter Service Project Display and Portfolio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__Chapter in Review Display and Portfolio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__Culinary Arts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__Early Childhood Education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__Entrepreneurship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lastRenderedPageBreak/>
        <w:t>__Environmental Ambassador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__Fashion Construction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__Fashion 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__Focus on Children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__Food Innovations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__Hospitality Tourism and Recreation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__Illustrated Talks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__Interior 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__Interpersonal Communications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__Job Interview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__Leadership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__Life Event Planning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__National Programs in Action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__Nutrition and Wellness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__Parliamentary Procedure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__Promote and Publicize FCCLA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__Recycle and Redesign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__Sports Nutrition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__Teach and Train</w:t>
      </w:r>
    </w:p>
    <w:p w:rsidR="00206058" w:rsidRPr="00010068" w:rsidRDefault="00206058" w:rsidP="00206058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spacing w:after="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What volunteer role would you be willing to do?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___Room consultant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___Evaluator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___Lead or Assistant Lead Consultant</w:t>
      </w:r>
    </w:p>
    <w:p w:rsidR="00206058" w:rsidRPr="00010068" w:rsidRDefault="00206058" w:rsidP="00206058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spacing w:after="0"/>
        <w:rPr>
          <w:rFonts w:cs="Arial"/>
          <w:b/>
          <w:bCs/>
          <w:sz w:val="24"/>
          <w:szCs w:val="24"/>
        </w:rPr>
      </w:pPr>
      <w:r w:rsidRPr="00010068">
        <w:rPr>
          <w:b/>
          <w:sz w:val="24"/>
          <w:szCs w:val="24"/>
        </w:rPr>
        <w:t>Explain why you would like to be a scholarship recipient for this opportunity?</w:t>
      </w: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What plans would you have for using the knowledge and skills you develop with this experience?</w:t>
      </w:r>
    </w:p>
    <w:p w:rsidR="00206058" w:rsidRDefault="00206058" w:rsidP="00206058">
      <w:pPr>
        <w:widowControl w:val="0"/>
        <w:rPr>
          <w:b/>
          <w:sz w:val="24"/>
          <w:szCs w:val="24"/>
        </w:rPr>
      </w:pPr>
    </w:p>
    <w:p w:rsidR="0020605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will your participation benefit MN FCCLA?</w:t>
      </w: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 xml:space="preserve">Describe any considerations or limitations you would have in filling this scholarship opportunity. </w:t>
      </w:r>
    </w:p>
    <w:p w:rsidR="00206058" w:rsidRDefault="00206058" w:rsidP="00206058">
      <w:pPr>
        <w:pStyle w:val="ListParagraph"/>
        <w:rPr>
          <w:b/>
          <w:sz w:val="24"/>
          <w:szCs w:val="24"/>
        </w:rPr>
      </w:pPr>
    </w:p>
    <w:p w:rsidR="00206058" w:rsidRDefault="00206058" w:rsidP="002060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Submit application to: MN FCCLA, PO Box 131386, Roseville, MN 55113</w:t>
      </w:r>
    </w:p>
    <w:p w:rsidR="003D5D7A" w:rsidRPr="00206058" w:rsidRDefault="00206058" w:rsidP="002060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Pr="009E442A">
        <w:rPr>
          <w:sz w:val="20"/>
          <w:szCs w:val="20"/>
        </w:rPr>
        <w:t xml:space="preserve">April </w:t>
      </w:r>
      <w:r w:rsidR="008A63F5">
        <w:rPr>
          <w:sz w:val="20"/>
          <w:szCs w:val="20"/>
        </w:rPr>
        <w:t>1, 2017</w:t>
      </w:r>
      <w:bookmarkStart w:id="0" w:name="_GoBack"/>
      <w:bookmarkEnd w:id="0"/>
    </w:p>
    <w:sectPr w:rsidR="003D5D7A" w:rsidRPr="0020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A1" w:rsidRDefault="00390FA1" w:rsidP="008A63F5">
      <w:pPr>
        <w:spacing w:after="0" w:line="240" w:lineRule="auto"/>
      </w:pPr>
      <w:r>
        <w:separator/>
      </w:r>
    </w:p>
  </w:endnote>
  <w:endnote w:type="continuationSeparator" w:id="0">
    <w:p w:rsidR="00390FA1" w:rsidRDefault="00390FA1" w:rsidP="008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A1" w:rsidRDefault="00390FA1" w:rsidP="008A63F5">
      <w:pPr>
        <w:spacing w:after="0" w:line="240" w:lineRule="auto"/>
      </w:pPr>
      <w:r>
        <w:separator/>
      </w:r>
    </w:p>
  </w:footnote>
  <w:footnote w:type="continuationSeparator" w:id="0">
    <w:p w:rsidR="00390FA1" w:rsidRDefault="00390FA1" w:rsidP="008A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A14"/>
    <w:multiLevelType w:val="hybridMultilevel"/>
    <w:tmpl w:val="682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197"/>
    <w:multiLevelType w:val="hybridMultilevel"/>
    <w:tmpl w:val="4F2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F8B"/>
    <w:multiLevelType w:val="hybridMultilevel"/>
    <w:tmpl w:val="40F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F3B"/>
    <w:multiLevelType w:val="hybridMultilevel"/>
    <w:tmpl w:val="62B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11CE"/>
    <w:multiLevelType w:val="hybridMultilevel"/>
    <w:tmpl w:val="5F8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58"/>
    <w:rsid w:val="00023996"/>
    <w:rsid w:val="00206058"/>
    <w:rsid w:val="00390FA1"/>
    <w:rsid w:val="003D5D7A"/>
    <w:rsid w:val="00571574"/>
    <w:rsid w:val="008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3070F-DC91-4AAC-A123-537199C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2016-12-05T05:31:00Z</dcterms:created>
  <dcterms:modified xsi:type="dcterms:W3CDTF">2016-12-05T05:31:00Z</dcterms:modified>
</cp:coreProperties>
</file>